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3893" w14:textId="77777777" w:rsidR="00A24AB9" w:rsidRPr="00026B9B" w:rsidRDefault="00A24AB9" w:rsidP="00A24AB9">
      <w:pPr>
        <w:pStyle w:val="Body2"/>
        <w:rPr>
          <w:rFonts w:cs="Times New Roman"/>
          <w:color w:val="auto"/>
          <w:lang w:val="lt-LT"/>
        </w:rPr>
      </w:pPr>
    </w:p>
    <w:p w14:paraId="13A44E60" w14:textId="77777777" w:rsidR="00A24AB9" w:rsidRPr="00026B9B" w:rsidRDefault="00A24AB9" w:rsidP="00A24AB9">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026B9B">
        <w:rPr>
          <w:rFonts w:ascii="Times New Roman" w:hAnsi="Times New Roman" w:cs="Times New Roman"/>
          <w:b/>
          <w:bCs/>
          <w:color w:val="auto"/>
          <w:spacing w:val="0"/>
          <w:sz w:val="22"/>
          <w:szCs w:val="22"/>
          <w:lang w:val="lt-LT"/>
        </w:rPr>
        <w:t>VILNIAUS UNIVERSITETO LIGONINĖ SANTAROS KLINIKOS</w:t>
      </w:r>
    </w:p>
    <w:p w14:paraId="2DCE3E74" w14:textId="77777777" w:rsidR="000E4BA5" w:rsidRPr="00026B9B" w:rsidRDefault="000E4BA5" w:rsidP="00A24AB9">
      <w:pPr>
        <w:pStyle w:val="Title"/>
        <w:keepNext/>
        <w:spacing w:line="240" w:lineRule="auto"/>
        <w:jc w:val="center"/>
        <w:rPr>
          <w:rFonts w:ascii="Times New Roman" w:hAnsi="Times New Roman" w:cs="Times New Roman"/>
          <w:b/>
          <w:bCs/>
          <w:color w:val="auto"/>
          <w:spacing w:val="0"/>
          <w:sz w:val="22"/>
          <w:szCs w:val="22"/>
          <w:lang w:val="lt-LT"/>
        </w:rPr>
      </w:pPr>
    </w:p>
    <w:p w14:paraId="68B41163" w14:textId="6B347FEE" w:rsidR="00F17D7C" w:rsidRDefault="00A24AB9" w:rsidP="00A50ECD">
      <w:pPr>
        <w:pStyle w:val="Title"/>
        <w:keepNext/>
        <w:spacing w:line="240" w:lineRule="auto"/>
        <w:jc w:val="center"/>
        <w:rPr>
          <w:rFonts w:ascii="Times New Roman" w:hAnsi="Times New Roman" w:cs="Times New Roman"/>
          <w:color w:val="auto"/>
          <w:sz w:val="22"/>
          <w:szCs w:val="22"/>
          <w:lang w:val="lt-LT"/>
        </w:rPr>
      </w:pPr>
      <w:r w:rsidRPr="00026B9B">
        <w:rPr>
          <w:rFonts w:ascii="Times New Roman" w:hAnsi="Times New Roman" w:cs="Times New Roman"/>
          <w:b/>
          <w:bCs/>
          <w:color w:val="auto"/>
          <w:spacing w:val="0"/>
          <w:sz w:val="22"/>
          <w:szCs w:val="22"/>
          <w:lang w:val="lt-LT"/>
        </w:rPr>
        <w:t>SPECIALIOSIOS PIRKIMO SĄLYGOS</w:t>
      </w:r>
      <w:r w:rsidR="00851EDC" w:rsidRPr="00026B9B">
        <w:rPr>
          <w:rFonts w:ascii="Times New Roman" w:hAnsi="Times New Roman" w:cs="Times New Roman"/>
          <w:color w:val="auto"/>
          <w:sz w:val="22"/>
          <w:szCs w:val="22"/>
          <w:lang w:val="lt-LT"/>
        </w:rPr>
        <w:t xml:space="preserve"> </w:t>
      </w:r>
    </w:p>
    <w:p w14:paraId="221AC0B5" w14:textId="77777777" w:rsidR="00026B9B" w:rsidRPr="00026B9B" w:rsidRDefault="00026B9B" w:rsidP="00026B9B">
      <w:pPr>
        <w:pStyle w:val="Body2"/>
        <w:rPr>
          <w:lang w:val="lt-LT"/>
        </w:rPr>
      </w:pPr>
    </w:p>
    <w:p w14:paraId="2D20C7FA" w14:textId="37F89C3F" w:rsidR="00341F9A" w:rsidRPr="00026B9B" w:rsidRDefault="00341F9A" w:rsidP="00341F9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3" w:firstLine="15"/>
        <w:jc w:val="center"/>
        <w:rPr>
          <w:rFonts w:eastAsia="Times New Roman"/>
          <w:b/>
          <w:bCs/>
          <w:sz w:val="22"/>
          <w:szCs w:val="22"/>
          <w:bdr w:val="none" w:sz="0" w:space="0" w:color="auto" w:frame="1"/>
          <w:lang w:val="lt-LT" w:eastAsia="lt-LT"/>
        </w:rPr>
      </w:pPr>
      <w:bookmarkStart w:id="0" w:name="_Hlk161835427"/>
      <w:r w:rsidRPr="00026B9B">
        <w:rPr>
          <w:rFonts w:eastAsia="Times New Roman"/>
          <w:b/>
          <w:bCs/>
          <w:sz w:val="22"/>
          <w:szCs w:val="22"/>
          <w:bdr w:val="none" w:sz="0" w:space="0" w:color="auto" w:frame="1"/>
          <w:lang w:val="lt-LT" w:eastAsia="lt-LT"/>
        </w:rPr>
        <w:t>Sultiniai, prieskoniai, želatinas ( 11995)</w:t>
      </w:r>
    </w:p>
    <w:p w14:paraId="5D35B838" w14:textId="77777777" w:rsidR="00321AC7" w:rsidRPr="00026B9B" w:rsidRDefault="00321AC7" w:rsidP="00026B9B">
      <w:pPr>
        <w:pStyle w:val="Body2"/>
        <w:ind w:right="-150"/>
        <w:jc w:val="center"/>
        <w:rPr>
          <w:rFonts w:cs="Times New Roman"/>
          <w:color w:val="auto"/>
          <w:lang w:val="lt-LT"/>
        </w:rPr>
      </w:pPr>
    </w:p>
    <w:bookmarkEnd w:id="0"/>
    <w:p w14:paraId="56558005" w14:textId="77777777" w:rsidR="000105E1" w:rsidRPr="00026B9B" w:rsidRDefault="00A24AB9"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150"/>
        <w:rPr>
          <w:sz w:val="22"/>
          <w:szCs w:val="22"/>
          <w:lang w:val="lt-LT"/>
        </w:rPr>
      </w:pPr>
      <w:r w:rsidRPr="00026B9B">
        <w:rPr>
          <w:sz w:val="22"/>
          <w:szCs w:val="22"/>
          <w:lang w:val="lt-LT"/>
        </w:rPr>
        <w:t xml:space="preserve">1. </w:t>
      </w:r>
      <w:bookmarkStart w:id="1" w:name="_Hlk138428594"/>
      <w:r w:rsidRPr="00026B9B">
        <w:rPr>
          <w:sz w:val="22"/>
          <w:szCs w:val="22"/>
          <w:lang w:val="lt-LT"/>
        </w:rPr>
        <w:t xml:space="preserve">VšĮ Vilniaus universiteto ligoninė Santaros klinikos </w:t>
      </w:r>
      <w:bookmarkEnd w:id="1"/>
      <w:r w:rsidRPr="00026B9B">
        <w:rPr>
          <w:sz w:val="22"/>
          <w:szCs w:val="22"/>
          <w:lang w:val="lt-LT"/>
        </w:rPr>
        <w:t xml:space="preserve">(toliau </w:t>
      </w:r>
      <w:r w:rsidR="00851EDC" w:rsidRPr="00026B9B">
        <w:rPr>
          <w:sz w:val="22"/>
          <w:szCs w:val="22"/>
          <w:lang w:val="lt-LT"/>
        </w:rPr>
        <w:t>–</w:t>
      </w:r>
      <w:r w:rsidRPr="00026B9B">
        <w:rPr>
          <w:sz w:val="22"/>
          <w:szCs w:val="22"/>
          <w:lang w:val="lt-LT"/>
        </w:rPr>
        <w:t xml:space="preserve"> PO), vykdydama viešąjį pirkimą </w:t>
      </w:r>
      <w:r w:rsidR="00720918" w:rsidRPr="00026B9B">
        <w:rPr>
          <w:sz w:val="22"/>
          <w:szCs w:val="22"/>
          <w:lang w:val="lt-LT"/>
        </w:rPr>
        <w:t xml:space="preserve"> </w:t>
      </w:r>
      <w:r w:rsidRPr="00026B9B">
        <w:rPr>
          <w:sz w:val="22"/>
          <w:szCs w:val="22"/>
          <w:lang w:val="lt-LT"/>
        </w:rPr>
        <w:t>(toliau – pirkimas), numato įsigyti</w:t>
      </w:r>
      <w:r w:rsidR="00084E52" w:rsidRPr="00026B9B">
        <w:rPr>
          <w:sz w:val="22"/>
          <w:szCs w:val="22"/>
          <w:lang w:val="lt-LT"/>
        </w:rPr>
        <w:t xml:space="preserve"> </w:t>
      </w:r>
      <w:r w:rsidR="00341F9A" w:rsidRPr="00026B9B">
        <w:rPr>
          <w:rFonts w:eastAsia="Times New Roman"/>
          <w:sz w:val="22"/>
          <w:szCs w:val="22"/>
          <w:bdr w:val="none" w:sz="0" w:space="0" w:color="auto" w:frame="1"/>
          <w:lang w:val="lt-LT" w:eastAsia="lt-LT"/>
        </w:rPr>
        <w:t xml:space="preserve">Sultinius, prieskonius, želatiną ( 11995) </w:t>
      </w:r>
      <w:r w:rsidR="00341F9A" w:rsidRPr="00026B9B">
        <w:rPr>
          <w:sz w:val="22"/>
          <w:szCs w:val="22"/>
          <w:lang w:val="lt-LT"/>
        </w:rPr>
        <w:t xml:space="preserve"> </w:t>
      </w:r>
    </w:p>
    <w:p w14:paraId="1576B893" w14:textId="30BBD6CF" w:rsidR="000105E1" w:rsidRPr="00026B9B" w:rsidRDefault="000105E1"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150"/>
        <w:rPr>
          <w:rFonts w:eastAsia="Times New Roman"/>
          <w:sz w:val="22"/>
          <w:szCs w:val="22"/>
          <w:bdr w:val="none" w:sz="0" w:space="0" w:color="auto" w:frame="1"/>
          <w:lang w:val="lt-LT" w:eastAsia="lt-LT"/>
        </w:rPr>
      </w:pPr>
      <w:r w:rsidRPr="00026B9B">
        <w:rPr>
          <w:rFonts w:eastAsia="Times New Roman"/>
          <w:sz w:val="22"/>
          <w:szCs w:val="22"/>
          <w:bdr w:val="none" w:sz="0" w:space="0" w:color="auto"/>
          <w:lang w:val="lt-LT" w:eastAsia="lt-LT"/>
        </w:rPr>
        <w:t xml:space="preserve">BVPŽ kodas </w:t>
      </w:r>
      <w:r w:rsidRPr="00026B9B">
        <w:rPr>
          <w:rFonts w:eastAsia="Times New Roman"/>
          <w:sz w:val="22"/>
          <w:szCs w:val="22"/>
          <w:bdr w:val="none" w:sz="0" w:space="0" w:color="auto" w:frame="1"/>
          <w:lang w:val="lt-LT" w:eastAsia="lt-LT"/>
        </w:rPr>
        <w:t>15891500-5 Sultiniai; 15872000-1 Prieskoniniai augalai ir prieskoniai; 24911000-3 Želatina</w:t>
      </w:r>
    </w:p>
    <w:p w14:paraId="0D382F06" w14:textId="2390A532" w:rsidR="00A24AB9"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2. PO vykdo tarptautinį pirkimą atviro konkurso būdu.</w:t>
      </w:r>
      <w:r w:rsidR="00C7763A" w:rsidRPr="00026B9B">
        <w:rPr>
          <w:rFonts w:cs="Times New Roman"/>
          <w:color w:val="auto"/>
          <w:lang w:val="lt-LT"/>
        </w:rPr>
        <w:t xml:space="preserve"> </w:t>
      </w:r>
      <w:r w:rsidR="00720918" w:rsidRPr="00026B9B">
        <w:rPr>
          <w:rFonts w:cs="Times New Roman"/>
          <w:color w:val="auto"/>
          <w:lang w:val="lt-LT"/>
        </w:rPr>
        <w:t xml:space="preserve"> </w:t>
      </w:r>
    </w:p>
    <w:p w14:paraId="3F70AADC" w14:textId="7757EA8A" w:rsidR="00A24AB9"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3. Išankstinis skelbimas apie pirkimą nebuvo paskelbtas.</w:t>
      </w:r>
    </w:p>
    <w:p w14:paraId="60577DCE" w14:textId="379A67F3" w:rsidR="00A24AB9"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 xml:space="preserve">4. Tiesioginį ryšį su tiekėjais įgaliotas palaikyti perkančiosios organizacijos atstovas: </w:t>
      </w:r>
      <w:r w:rsidR="00341F9A" w:rsidRPr="00026B9B">
        <w:rPr>
          <w:rFonts w:cs="Times New Roman"/>
          <w:color w:val="auto"/>
          <w:lang w:val="lt-LT"/>
        </w:rPr>
        <w:t xml:space="preserve">Rima Čereškaitė, tel. </w:t>
      </w:r>
      <w:r w:rsidR="00341F9A" w:rsidRPr="00026B9B">
        <w:rPr>
          <w:rFonts w:eastAsia="Times New Roman" w:cs="Times New Roman"/>
          <w:color w:val="auto"/>
          <w:bdr w:val="none" w:sz="0" w:space="0" w:color="auto" w:frame="1"/>
          <w:lang w:val="lt-LT" w:eastAsia="x-none" w:bidi="lo-LA"/>
        </w:rPr>
        <w:t>+370 5 2501386</w:t>
      </w:r>
      <w:r w:rsidR="00341F9A" w:rsidRPr="00026B9B">
        <w:rPr>
          <w:rFonts w:cs="Times New Roman"/>
          <w:color w:val="auto"/>
          <w:lang w:val="lt-LT"/>
        </w:rPr>
        <w:t xml:space="preserve">, el. p. </w:t>
      </w:r>
      <w:r w:rsidR="00341F9A" w:rsidRPr="00026B9B">
        <w:rPr>
          <w:rFonts w:eastAsia="Times New Roman" w:cs="Times New Roman"/>
          <w:color w:val="auto"/>
          <w:bdr w:val="none" w:sz="0" w:space="0" w:color="auto" w:frame="1"/>
          <w:lang w:val="lt-LT" w:eastAsia="x-none" w:bidi="lo-LA"/>
        </w:rPr>
        <w:t>rima.cereskaite@santa.lt</w:t>
      </w:r>
      <w:r w:rsidR="00341F9A" w:rsidRPr="00026B9B">
        <w:rPr>
          <w:rFonts w:cs="Times New Roman"/>
          <w:color w:val="auto"/>
          <w:lang w:val="lt-LT"/>
        </w:rPr>
        <w:t xml:space="preserve">, </w:t>
      </w:r>
      <w:r w:rsidR="00341F9A" w:rsidRPr="00026B9B">
        <w:rPr>
          <w:rFonts w:eastAsia="Times New Roman" w:cs="Times New Roman"/>
          <w:color w:val="auto"/>
          <w:bdr w:val="none" w:sz="0" w:space="0" w:color="auto" w:frame="1"/>
          <w:lang w:val="lt-LT" w:eastAsia="x-none" w:bidi="lo-LA"/>
        </w:rPr>
        <w:t>Santariškių g. 2, LT-08406 Vilnius</w:t>
      </w:r>
      <w:r w:rsidR="00341F9A" w:rsidRPr="00026B9B">
        <w:rPr>
          <w:rFonts w:cs="Times New Roman"/>
          <w:color w:val="auto"/>
          <w:lang w:val="lt-LT"/>
        </w:rPr>
        <w:t xml:space="preserve">. </w:t>
      </w:r>
    </w:p>
    <w:p w14:paraId="17823768" w14:textId="742561A1" w:rsidR="00A24AB9"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 xml:space="preserve">5. Pirkimo objektas </w:t>
      </w:r>
      <w:r w:rsidR="00084E52" w:rsidRPr="00026B9B">
        <w:rPr>
          <w:rFonts w:cs="Times New Roman"/>
          <w:color w:val="auto"/>
          <w:lang w:val="lt-LT"/>
        </w:rPr>
        <w:t xml:space="preserve">– </w:t>
      </w:r>
      <w:r w:rsidR="00341F9A" w:rsidRPr="00026B9B">
        <w:rPr>
          <w:rFonts w:eastAsia="Times New Roman" w:cs="Times New Roman"/>
          <w:color w:val="auto"/>
          <w:bdr w:val="none" w:sz="0" w:space="0" w:color="auto" w:frame="1"/>
          <w:lang w:val="lt-LT"/>
        </w:rPr>
        <w:t>Sultiniai, prieskoni</w:t>
      </w:r>
      <w:r w:rsidR="002D1702" w:rsidRPr="00026B9B">
        <w:rPr>
          <w:rFonts w:eastAsia="Times New Roman" w:cs="Times New Roman"/>
          <w:color w:val="auto"/>
          <w:bdr w:val="none" w:sz="0" w:space="0" w:color="auto" w:frame="1"/>
          <w:lang w:val="lt-LT"/>
        </w:rPr>
        <w:t>ai</w:t>
      </w:r>
      <w:r w:rsidR="00341F9A" w:rsidRPr="00026B9B">
        <w:rPr>
          <w:rFonts w:eastAsia="Times New Roman" w:cs="Times New Roman"/>
          <w:color w:val="auto"/>
          <w:bdr w:val="none" w:sz="0" w:space="0" w:color="auto" w:frame="1"/>
          <w:lang w:val="lt-LT"/>
        </w:rPr>
        <w:t>, želatin</w:t>
      </w:r>
      <w:r w:rsidR="002D1702" w:rsidRPr="00026B9B">
        <w:rPr>
          <w:rFonts w:eastAsia="Times New Roman" w:cs="Times New Roman"/>
          <w:color w:val="auto"/>
          <w:bdr w:val="none" w:sz="0" w:space="0" w:color="auto" w:frame="1"/>
          <w:lang w:val="lt-LT"/>
        </w:rPr>
        <w:t>a</w:t>
      </w:r>
      <w:r w:rsidR="00321AC7" w:rsidRPr="00026B9B">
        <w:rPr>
          <w:rFonts w:cs="Times New Roman"/>
          <w:color w:val="auto"/>
          <w:lang w:val="lt-LT"/>
        </w:rPr>
        <w:t xml:space="preserve"> </w:t>
      </w:r>
      <w:r w:rsidR="00812194" w:rsidRPr="00026B9B">
        <w:rPr>
          <w:rFonts w:cs="Times New Roman"/>
          <w:color w:val="auto"/>
          <w:lang w:val="lt-LT"/>
        </w:rPr>
        <w:t xml:space="preserve">(toliau – prekės). </w:t>
      </w:r>
      <w:r w:rsidR="00786678" w:rsidRPr="00026B9B">
        <w:rPr>
          <w:rFonts w:cs="Times New Roman"/>
          <w:color w:val="auto"/>
          <w:lang w:val="lt-LT"/>
        </w:rPr>
        <w:t xml:space="preserve"> </w:t>
      </w:r>
      <w:r w:rsidR="002673A8" w:rsidRPr="00026B9B">
        <w:rPr>
          <w:rFonts w:cs="Times New Roman"/>
          <w:color w:val="auto"/>
          <w:lang w:val="lt-LT"/>
        </w:rPr>
        <w:t xml:space="preserve"> </w:t>
      </w:r>
      <w:r w:rsidR="00DC23BB" w:rsidRPr="00026B9B">
        <w:rPr>
          <w:rFonts w:cs="Times New Roman"/>
          <w:color w:val="auto"/>
          <w:lang w:val="lt-LT"/>
        </w:rPr>
        <w:t xml:space="preserve"> </w:t>
      </w:r>
      <w:r w:rsidR="00720918" w:rsidRPr="00026B9B">
        <w:rPr>
          <w:rFonts w:cs="Times New Roman"/>
          <w:color w:val="auto"/>
          <w:lang w:val="lt-LT"/>
        </w:rPr>
        <w:t xml:space="preserve"> </w:t>
      </w:r>
    </w:p>
    <w:p w14:paraId="0E4AC048" w14:textId="3E80E635" w:rsidR="00084E52" w:rsidRPr="00026B9B" w:rsidRDefault="00A24AB9" w:rsidP="00026B9B">
      <w:pPr>
        <w:pStyle w:val="Body2"/>
        <w:spacing w:after="0"/>
        <w:ind w:right="-150" w:firstLine="731"/>
        <w:rPr>
          <w:rFonts w:cs="Times New Roman"/>
          <w:i/>
          <w:iCs/>
          <w:color w:val="auto"/>
          <w:lang w:val="lt-LT"/>
        </w:rPr>
      </w:pPr>
      <w:r w:rsidRPr="00026B9B">
        <w:rPr>
          <w:rFonts w:cs="Times New Roman"/>
          <w:color w:val="auto"/>
          <w:lang w:val="lt-LT"/>
        </w:rPr>
        <w:t xml:space="preserve">6. </w:t>
      </w:r>
      <w:r w:rsidR="005E0D6E" w:rsidRPr="00026B9B">
        <w:rPr>
          <w:rFonts w:cs="Times New Roman"/>
          <w:color w:val="auto"/>
          <w:lang w:val="lt-LT"/>
        </w:rPr>
        <w:t xml:space="preserve">Pirkimas </w:t>
      </w:r>
      <w:r w:rsidR="00720918" w:rsidRPr="00026B9B">
        <w:rPr>
          <w:rFonts w:cs="Times New Roman"/>
          <w:color w:val="auto"/>
          <w:lang w:val="lt-LT"/>
        </w:rPr>
        <w:t xml:space="preserve">skaidomas į </w:t>
      </w:r>
      <w:r w:rsidR="0053481D">
        <w:rPr>
          <w:rFonts w:cs="Times New Roman"/>
          <w:color w:val="auto"/>
          <w:lang w:val="lt-LT"/>
        </w:rPr>
        <w:t>4</w:t>
      </w:r>
      <w:r w:rsidR="00720918" w:rsidRPr="00026B9B">
        <w:rPr>
          <w:rFonts w:cs="Times New Roman"/>
          <w:color w:val="auto"/>
          <w:lang w:val="lt-LT"/>
        </w:rPr>
        <w:t xml:space="preserve"> (</w:t>
      </w:r>
      <w:r w:rsidR="0053481D">
        <w:rPr>
          <w:rFonts w:cs="Times New Roman"/>
          <w:color w:val="auto"/>
          <w:lang w:val="lt-LT"/>
        </w:rPr>
        <w:t>keturias</w:t>
      </w:r>
      <w:r w:rsidR="00720918" w:rsidRPr="00026B9B">
        <w:rPr>
          <w:rFonts w:cs="Times New Roman"/>
          <w:color w:val="auto"/>
          <w:lang w:val="lt-LT"/>
        </w:rPr>
        <w:t xml:space="preserve">) pirkimo objekto dalis. </w:t>
      </w:r>
    </w:p>
    <w:p w14:paraId="631CE067" w14:textId="4638DB88" w:rsidR="00FE06DF"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 xml:space="preserve">7. Reikalavimai pirkimo objektui </w:t>
      </w:r>
      <w:r w:rsidR="00EB6E35" w:rsidRPr="00026B9B">
        <w:rPr>
          <w:rFonts w:cs="Times New Roman"/>
          <w:color w:val="auto"/>
          <w:lang w:val="lt-LT"/>
        </w:rPr>
        <w:t xml:space="preserve">ir pirkimo objekto kiekis </w:t>
      </w:r>
      <w:r w:rsidRPr="00026B9B">
        <w:rPr>
          <w:rFonts w:cs="Times New Roman"/>
          <w:color w:val="auto"/>
          <w:lang w:val="lt-LT"/>
        </w:rPr>
        <w:t xml:space="preserve">nurodyti SPS 1 priede „Techninė specifikacija“ ir </w:t>
      </w:r>
      <w:bookmarkStart w:id="2" w:name="_Hlk138758059"/>
      <w:r w:rsidRPr="00026B9B">
        <w:rPr>
          <w:rFonts w:cs="Times New Roman"/>
          <w:color w:val="auto"/>
          <w:lang w:val="lt-LT"/>
        </w:rPr>
        <w:t>SPS 2 priede „</w:t>
      </w:r>
      <w:r w:rsidR="002673A8" w:rsidRPr="00026B9B">
        <w:rPr>
          <w:rFonts w:cs="Times New Roman"/>
          <w:color w:val="auto"/>
          <w:lang w:val="lt-LT"/>
        </w:rPr>
        <w:t xml:space="preserve">Prekių </w:t>
      </w:r>
      <w:r w:rsidRPr="00026B9B">
        <w:rPr>
          <w:rFonts w:cs="Times New Roman"/>
          <w:color w:val="auto"/>
          <w:lang w:val="lt-LT"/>
        </w:rPr>
        <w:t>pirkimo</w:t>
      </w:r>
      <w:r w:rsidR="002673A8" w:rsidRPr="00026B9B">
        <w:rPr>
          <w:rFonts w:cs="Times New Roman"/>
          <w:color w:val="auto"/>
          <w:lang w:val="lt-LT"/>
        </w:rPr>
        <w:t>-pardavimo</w:t>
      </w:r>
      <w:r w:rsidRPr="00026B9B">
        <w:rPr>
          <w:rFonts w:cs="Times New Roman"/>
          <w:color w:val="auto"/>
          <w:lang w:val="lt-LT"/>
        </w:rPr>
        <w:t xml:space="preserve"> sutarties projektas“. </w:t>
      </w:r>
    </w:p>
    <w:bookmarkEnd w:id="2"/>
    <w:p w14:paraId="1010E6DC" w14:textId="7A59B203" w:rsidR="00A24AB9"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8. Tiekėjo įsipareigojimų įvykdymo viet</w:t>
      </w:r>
      <w:r w:rsidR="009D33FB" w:rsidRPr="00026B9B">
        <w:rPr>
          <w:rFonts w:cs="Times New Roman"/>
          <w:color w:val="auto"/>
          <w:lang w:val="lt-LT"/>
        </w:rPr>
        <w:t>a</w:t>
      </w:r>
      <w:r w:rsidRPr="00026B9B">
        <w:rPr>
          <w:rFonts w:cs="Times New Roman"/>
          <w:color w:val="auto"/>
          <w:lang w:val="lt-LT"/>
        </w:rPr>
        <w:t xml:space="preserve">: </w:t>
      </w:r>
      <w:r w:rsidR="00786678" w:rsidRPr="00026B9B">
        <w:rPr>
          <w:rFonts w:cs="Times New Roman"/>
          <w:color w:val="auto"/>
          <w:lang w:val="lt-LT"/>
        </w:rPr>
        <w:t>Santariškių g. 2,</w:t>
      </w:r>
      <w:r w:rsidR="00CC3FD8" w:rsidRPr="00026B9B">
        <w:rPr>
          <w:rFonts w:cs="Times New Roman"/>
          <w:color w:val="auto"/>
          <w:lang w:val="lt-LT"/>
        </w:rPr>
        <w:t xml:space="preserve"> Vilnius</w:t>
      </w:r>
      <w:r w:rsidR="009D33FB" w:rsidRPr="00026B9B">
        <w:rPr>
          <w:rFonts w:cs="Times New Roman"/>
          <w:color w:val="auto"/>
          <w:lang w:val="lt-LT"/>
        </w:rPr>
        <w:t xml:space="preserve">. </w:t>
      </w:r>
    </w:p>
    <w:p w14:paraId="4B7072E8" w14:textId="4552B1CF" w:rsidR="003A5937"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 xml:space="preserve">9. EBVPD pildomas pagal SPS 3 priede pateiktą failą/šabloną. </w:t>
      </w:r>
    </w:p>
    <w:p w14:paraId="2029D5B4" w14:textId="0AB9306A" w:rsidR="003273D0" w:rsidRPr="00026B9B" w:rsidRDefault="003273D0" w:rsidP="00026B9B">
      <w:pPr>
        <w:pStyle w:val="Body2"/>
        <w:spacing w:after="0"/>
        <w:ind w:right="-150" w:firstLine="731"/>
        <w:rPr>
          <w:rFonts w:cs="Times New Roman"/>
          <w:color w:val="auto"/>
          <w:lang w:val="lt-LT"/>
        </w:rPr>
      </w:pPr>
      <w:r w:rsidRPr="00026B9B">
        <w:rPr>
          <w:rFonts w:eastAsia="Times New Roman" w:cs="Times New Roman"/>
          <w:color w:val="auto"/>
          <w:bdr w:val="none" w:sz="0" w:space="0" w:color="auto" w:frame="1"/>
          <w:lang w:val="lt-LT"/>
        </w:rPr>
        <w:t xml:space="preserve">Dėl pirkimo </w:t>
      </w:r>
      <w:r w:rsidR="00DC543B" w:rsidRPr="00026B9B">
        <w:rPr>
          <w:rFonts w:eastAsia="Times New Roman" w:cs="Times New Roman"/>
          <w:color w:val="auto"/>
          <w:bdr w:val="none" w:sz="0" w:space="0" w:color="auto" w:frame="1"/>
          <w:lang w:val="lt-LT"/>
        </w:rPr>
        <w:t>Rinkos konsultacija nebuvo skelbta.</w:t>
      </w:r>
      <w:r w:rsidRPr="00026B9B">
        <w:rPr>
          <w:rFonts w:eastAsia="Times New Roman" w:cs="Times New Roman"/>
          <w:color w:val="auto"/>
          <w:bdr w:val="none" w:sz="0" w:space="0" w:color="auto"/>
          <w:lang w:val="lt-LT"/>
        </w:rPr>
        <w:t xml:space="preserve"> </w:t>
      </w:r>
    </w:p>
    <w:p w14:paraId="61CEDCC5" w14:textId="77777777" w:rsidR="000D0324" w:rsidRPr="00026B9B" w:rsidRDefault="000D0324" w:rsidP="00026B9B">
      <w:pPr>
        <w:pStyle w:val="NormalWeb"/>
        <w:spacing w:before="0" w:beforeAutospacing="0" w:after="40" w:afterAutospacing="0"/>
        <w:ind w:right="-150" w:firstLine="731"/>
        <w:jc w:val="both"/>
        <w:rPr>
          <w:sz w:val="22"/>
          <w:szCs w:val="22"/>
        </w:rPr>
      </w:pPr>
      <w:r w:rsidRPr="00026B9B">
        <w:rPr>
          <w:sz w:val="22"/>
          <w:szCs w:val="22"/>
        </w:rPr>
        <w:t xml:space="preserve">Rinkos konsultacijos dalyvis laikomas padėjusiu pasirengti pirkimui ir apie tai teikdamas pasiūlymą privalo nurodyti Europos bendrajame viešųjų pirkimų dokumente (EBVPD) (III dalies „Pašalinimo pagrindai” C13 skiltis). </w:t>
      </w:r>
    </w:p>
    <w:p w14:paraId="744462EC" w14:textId="52FD0412" w:rsidR="00A24AB9"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10. Tiekėjo pašalinimo pagrindai ir jų nebuvimą patvirtinantys dokumentai nurodyti BPS 3</w:t>
      </w:r>
      <w:r w:rsidR="003273D0" w:rsidRPr="00026B9B">
        <w:rPr>
          <w:rFonts w:cs="Times New Roman"/>
          <w:color w:val="auto"/>
          <w:lang w:val="lt-LT"/>
        </w:rPr>
        <w:t xml:space="preserve"> d</w:t>
      </w:r>
      <w:r w:rsidRPr="00026B9B">
        <w:rPr>
          <w:rFonts w:cs="Times New Roman"/>
          <w:color w:val="auto"/>
          <w:lang w:val="lt-LT"/>
        </w:rPr>
        <w:t>.</w:t>
      </w:r>
    </w:p>
    <w:p w14:paraId="49FA48E7" w14:textId="77777777" w:rsidR="00864C24"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11.</w:t>
      </w:r>
      <w:r w:rsidR="0099523A" w:rsidRPr="00026B9B">
        <w:rPr>
          <w:rFonts w:cs="Times New Roman"/>
          <w:color w:val="auto"/>
          <w:lang w:val="lt-LT"/>
        </w:rPr>
        <w:t xml:space="preserve"> </w:t>
      </w:r>
      <w:r w:rsidR="005452B6" w:rsidRPr="00026B9B">
        <w:rPr>
          <w:rFonts w:cs="Times New Roman"/>
          <w:color w:val="auto"/>
          <w:lang w:val="lt-LT"/>
        </w:rPr>
        <w:t xml:space="preserve">Tiekėjas, dalyvaujantis pirkime, turi atitikti kvalifikacinius reikalavimus ir, jeigu taikytina, laikytis kokybės vadybos sistemos ir (arba) aplinkos apsaugos vadybos sistemos standartų: </w:t>
      </w:r>
      <w:r w:rsidR="005452B6" w:rsidRPr="00026B9B">
        <w:rPr>
          <w:rFonts w:cs="Times New Roman"/>
          <w:i/>
          <w:iCs/>
          <w:color w:val="auto"/>
          <w:lang w:val="lt-LT"/>
        </w:rPr>
        <w:t>Netaikoma</w:t>
      </w:r>
      <w:r w:rsidR="005452B6" w:rsidRPr="00026B9B">
        <w:rPr>
          <w:rFonts w:cs="Times New Roman"/>
          <w:color w:val="auto"/>
          <w:lang w:val="lt-LT"/>
        </w:rPr>
        <w:t xml:space="preserve">. </w:t>
      </w:r>
    </w:p>
    <w:p w14:paraId="7814CF20" w14:textId="20B48FB8" w:rsidR="003524C5" w:rsidRPr="00026B9B" w:rsidRDefault="0099523A" w:rsidP="00026B9B">
      <w:pPr>
        <w:pStyle w:val="Body2"/>
        <w:spacing w:after="0"/>
        <w:ind w:right="-150"/>
        <w:rPr>
          <w:rFonts w:cs="Times New Roman"/>
          <w:color w:val="auto"/>
          <w:lang w:val="lt-LT"/>
        </w:rPr>
      </w:pPr>
      <w:r w:rsidRPr="00026B9B">
        <w:rPr>
          <w:rFonts w:cs="Times New Roman"/>
          <w:color w:val="auto"/>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0B267037" w14:textId="30013951" w:rsidR="00542DA9" w:rsidRPr="00026B9B" w:rsidRDefault="00542DA9" w:rsidP="00026B9B">
      <w:pPr>
        <w:pStyle w:val="Body2"/>
        <w:spacing w:after="0"/>
        <w:ind w:right="-150" w:firstLine="731"/>
        <w:rPr>
          <w:rFonts w:cs="Times New Roman"/>
          <w:color w:val="auto"/>
          <w:lang w:val="lt-LT"/>
        </w:rPr>
      </w:pPr>
      <w:r w:rsidRPr="00026B9B">
        <w:rPr>
          <w:rFonts w:cs="Times New Roman"/>
          <w:color w:val="auto"/>
          <w:lang w:val="lt-LT"/>
        </w:rPr>
        <w:t>12. Kitų atrankos reikalavimų tiekėjams nenustatoma.</w:t>
      </w:r>
    </w:p>
    <w:p w14:paraId="7B5CC856" w14:textId="6AAD085B" w:rsidR="00A24AB9"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13. Pasiūlymo galiojimo užtikrinimas nereikalaujamas.</w:t>
      </w:r>
    </w:p>
    <w:p w14:paraId="5C2063F5" w14:textId="0CE85A1C" w:rsidR="00A24AB9"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14</w:t>
      </w:r>
      <w:r w:rsidR="000368C1" w:rsidRPr="00026B9B">
        <w:rPr>
          <w:rFonts w:cs="Times New Roman"/>
          <w:color w:val="auto"/>
          <w:lang w:val="lt-LT"/>
        </w:rPr>
        <w:t>.</w:t>
      </w:r>
      <w:r w:rsidR="004612C9" w:rsidRPr="00026B9B">
        <w:rPr>
          <w:rFonts w:cs="Times New Roman"/>
          <w:color w:val="auto"/>
          <w:lang w:val="lt-LT"/>
        </w:rPr>
        <w:t xml:space="preserve"> </w:t>
      </w:r>
      <w:r w:rsidR="009D55D2" w:rsidRPr="00026B9B">
        <w:rPr>
          <w:rFonts w:cs="Times New Roman"/>
          <w:color w:val="auto"/>
          <w:lang w:val="lt-LT"/>
        </w:rPr>
        <w:t>Pirkime pateikti pirkimo objekto pavyzdžių nereikalaujama.</w:t>
      </w:r>
    </w:p>
    <w:p w14:paraId="6677D8FD" w14:textId="48D5A1D6" w:rsidR="00BE25CC" w:rsidRPr="00026B9B" w:rsidRDefault="00BE25CC" w:rsidP="00026B9B">
      <w:pPr>
        <w:pStyle w:val="Body2"/>
        <w:spacing w:after="0"/>
        <w:ind w:right="-150" w:firstLine="731"/>
        <w:rPr>
          <w:rFonts w:cs="Times New Roman"/>
          <w:color w:val="auto"/>
          <w:lang w:val="lt-LT"/>
        </w:rPr>
      </w:pPr>
      <w:r w:rsidRPr="00026B9B">
        <w:rPr>
          <w:rFonts w:cs="Times New Roman"/>
          <w:color w:val="auto"/>
          <w:lang w:val="lt-LT"/>
        </w:rPr>
        <w:t>15. PO atsako į CVPIS prašymą dėl pirkimo dokumentų, jei prašymas yra pateiktas likus 9 (devynioms) kalendorinėms dienoms iki pasiūlymų pateikimo termino pabaigos.</w:t>
      </w:r>
      <w:r w:rsidR="009D55D2" w:rsidRPr="00026B9B">
        <w:rPr>
          <w:rFonts w:cs="Times New Roman"/>
          <w:color w:val="auto"/>
          <w:lang w:val="lt-LT"/>
        </w:rPr>
        <w:t xml:space="preserve"> </w:t>
      </w:r>
    </w:p>
    <w:p w14:paraId="1ECC6051" w14:textId="77777777" w:rsidR="00BE25CC" w:rsidRPr="00026B9B" w:rsidRDefault="00BE25CC" w:rsidP="00026B9B">
      <w:pPr>
        <w:pStyle w:val="Body2"/>
        <w:spacing w:after="0"/>
        <w:ind w:right="-150" w:firstLine="731"/>
        <w:rPr>
          <w:rFonts w:cs="Times New Roman"/>
          <w:color w:val="auto"/>
          <w:lang w:val="lt-LT"/>
        </w:rPr>
      </w:pPr>
      <w:r w:rsidRPr="00026B9B">
        <w:rPr>
          <w:rFonts w:cs="Times New Roman"/>
          <w:color w:val="auto"/>
          <w:lang w:val="lt-LT"/>
        </w:rPr>
        <w:t>16. Tiekėjo CVPIS prašymu papildomi pirkimo dokumentai (paaiškinimai ar pataisymai) pateikiami ne vėliau kaip likus 6 (šešioms) kalendorinėms dienoms iki pasiūlymų pateikimo termino pabaigos, jei jų paprašyta laiku.</w:t>
      </w:r>
    </w:p>
    <w:p w14:paraId="0F63B395" w14:textId="005273F6" w:rsidR="00957972" w:rsidRPr="00026B9B" w:rsidRDefault="00957972" w:rsidP="00026B9B">
      <w:pPr>
        <w:pStyle w:val="Body2"/>
        <w:spacing w:after="0"/>
        <w:ind w:right="-150" w:firstLine="731"/>
        <w:rPr>
          <w:rFonts w:cs="Times New Roman"/>
          <w:color w:val="auto"/>
          <w:lang w:val="lt-LT"/>
        </w:rPr>
      </w:pPr>
      <w:r w:rsidRPr="00026B9B">
        <w:rPr>
          <w:rFonts w:cs="Times New Roman"/>
          <w:color w:val="auto"/>
          <w:lang w:val="lt-LT"/>
        </w:rPr>
        <w:t xml:space="preserve">17. PO rengti susitikimų su tiekėjais  neketina.  </w:t>
      </w:r>
    </w:p>
    <w:p w14:paraId="3DA48129" w14:textId="1B17BD4D" w:rsidR="00A53964"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 xml:space="preserve">18. </w:t>
      </w:r>
      <w:r w:rsidR="00CB10CE" w:rsidRPr="00026B9B">
        <w:rPr>
          <w:rFonts w:cs="Times New Roman"/>
          <w:color w:val="auto"/>
          <w:lang w:val="lt-LT"/>
        </w:rPr>
        <w:t>PO</w:t>
      </w:r>
      <w:r w:rsidR="00524BDC" w:rsidRPr="00026B9B">
        <w:rPr>
          <w:rFonts w:cs="Times New Roman"/>
          <w:color w:val="auto"/>
          <w:lang w:val="lt-LT"/>
        </w:rPr>
        <w:t xml:space="preserve"> ekonomiškai naudingiausią pasiūlymą išrenka pagal mažiausią kainą. </w:t>
      </w:r>
      <w:r w:rsidR="00A53964" w:rsidRPr="00026B9B">
        <w:rPr>
          <w:rFonts w:cs="Times New Roman"/>
          <w:color w:val="auto"/>
          <w:lang w:val="lt-LT"/>
        </w:rPr>
        <w:t xml:space="preserve">Pasiūlymo </w:t>
      </w:r>
      <w:bookmarkStart w:id="3" w:name="_Hlk131411830"/>
      <w:r w:rsidR="00A53964" w:rsidRPr="00026B9B">
        <w:rPr>
          <w:rFonts w:cs="Times New Roman"/>
          <w:color w:val="auto"/>
          <w:lang w:val="lt-LT"/>
        </w:rPr>
        <w:t xml:space="preserve">kaina </w:t>
      </w:r>
      <w:r w:rsidR="001A77B9" w:rsidRPr="00026B9B">
        <w:rPr>
          <w:rFonts w:cs="Times New Roman"/>
          <w:color w:val="auto"/>
          <w:lang w:val="lt-LT"/>
        </w:rPr>
        <w:t xml:space="preserve">(vertinamoji) </w:t>
      </w:r>
      <w:r w:rsidR="00A53964" w:rsidRPr="00026B9B">
        <w:rPr>
          <w:rFonts w:cs="Times New Roman"/>
          <w:color w:val="auto"/>
          <w:lang w:val="lt-LT"/>
        </w:rPr>
        <w:t xml:space="preserve">bus laikoma per didele, PO nepriimtina, jeigu ji viršis </w:t>
      </w:r>
      <w:bookmarkStart w:id="4" w:name="_Hlk156564516"/>
      <w:r w:rsidR="00A53964" w:rsidRPr="00026B9B">
        <w:rPr>
          <w:rFonts w:cs="Times New Roman"/>
          <w:color w:val="auto"/>
          <w:lang w:val="lt-LT"/>
        </w:rPr>
        <w:t>maksimalią pirkimui (atskirai pirkimo daliai) skirtų lėšų sumą</w:t>
      </w:r>
      <w:bookmarkEnd w:id="3"/>
      <w:bookmarkEnd w:id="4"/>
      <w:r w:rsidR="00A53964" w:rsidRPr="00026B9B">
        <w:rPr>
          <w:rFonts w:cs="Times New Roman"/>
          <w:color w:val="auto"/>
          <w:lang w:val="lt-LT"/>
        </w:rPr>
        <w:t xml:space="preserve"> (Eur su PVM), nustatytą PO prieš pradedant pirkimo procedūrą </w:t>
      </w:r>
      <w:bookmarkStart w:id="5" w:name="_Hlk190415753"/>
      <w:r w:rsidR="00A53964" w:rsidRPr="00026B9B">
        <w:rPr>
          <w:rFonts w:cs="Times New Roman"/>
          <w:color w:val="auto"/>
          <w:lang w:val="lt-LT"/>
        </w:rPr>
        <w:t xml:space="preserve">(ją viršijus pasiūlymas bus atmestas </w:t>
      </w:r>
      <w:bookmarkStart w:id="6" w:name="_Hlk131498107"/>
      <w:r w:rsidR="00A53964" w:rsidRPr="00026B9B">
        <w:rPr>
          <w:rFonts w:cs="Times New Roman"/>
          <w:color w:val="auto"/>
          <w:lang w:val="lt-LT"/>
        </w:rPr>
        <w:t>dėl per didelės kainos (BPS 13.1.5 p.)</w:t>
      </w:r>
      <w:bookmarkEnd w:id="5"/>
      <w:bookmarkEnd w:id="6"/>
      <w:r w:rsidR="00A53964" w:rsidRPr="00026B9B">
        <w:rPr>
          <w:rFonts w:cs="Times New Roman"/>
          <w:color w:val="auto"/>
          <w:lang w:val="lt-LT"/>
        </w:rPr>
        <w:t>:</w:t>
      </w:r>
    </w:p>
    <w:tbl>
      <w:tblPr>
        <w:tblStyle w:val="TableGrid"/>
        <w:tblW w:w="9776" w:type="dxa"/>
        <w:jc w:val="center"/>
        <w:tblLayout w:type="fixed"/>
        <w:tblLook w:val="04A0" w:firstRow="1" w:lastRow="0" w:firstColumn="1" w:lastColumn="0" w:noHBand="0" w:noVBand="1"/>
      </w:tblPr>
      <w:tblGrid>
        <w:gridCol w:w="771"/>
        <w:gridCol w:w="3760"/>
        <w:gridCol w:w="2126"/>
        <w:gridCol w:w="1006"/>
        <w:gridCol w:w="2113"/>
      </w:tblGrid>
      <w:tr w:rsidR="004A7C37" w:rsidRPr="00026B9B" w14:paraId="45B96A31" w14:textId="77777777" w:rsidTr="006726EA">
        <w:trPr>
          <w:trHeight w:val="829"/>
          <w:jc w:val="center"/>
        </w:trPr>
        <w:tc>
          <w:tcPr>
            <w:tcW w:w="771" w:type="dxa"/>
            <w:tcBorders>
              <w:top w:val="single" w:sz="4" w:space="0" w:color="auto"/>
              <w:right w:val="single" w:sz="4" w:space="0" w:color="auto"/>
            </w:tcBorders>
          </w:tcPr>
          <w:p w14:paraId="6AFBD583" w14:textId="77777777" w:rsidR="004A7C37" w:rsidRPr="00026B9B" w:rsidRDefault="004A7C37" w:rsidP="00026B9B">
            <w:pPr>
              <w:pStyle w:val="Body2"/>
              <w:spacing w:after="0"/>
              <w:ind w:left="-102" w:right="-150"/>
              <w:jc w:val="center"/>
              <w:rPr>
                <w:rFonts w:cs="Times New Roman"/>
                <w:color w:val="auto"/>
                <w:lang w:val="lt-LT"/>
              </w:rPr>
            </w:pPr>
            <w:r w:rsidRPr="00026B9B">
              <w:rPr>
                <w:rFonts w:cs="Times New Roman"/>
                <w:color w:val="auto"/>
                <w:lang w:val="lt-LT"/>
              </w:rPr>
              <w:t>Pirkimo dalies Nr.</w:t>
            </w:r>
          </w:p>
        </w:tc>
        <w:tc>
          <w:tcPr>
            <w:tcW w:w="3760" w:type="dxa"/>
            <w:tcBorders>
              <w:top w:val="single" w:sz="4" w:space="0" w:color="auto"/>
              <w:left w:val="single" w:sz="4" w:space="0" w:color="auto"/>
              <w:right w:val="single" w:sz="4" w:space="0" w:color="auto"/>
            </w:tcBorders>
          </w:tcPr>
          <w:p w14:paraId="5A3AF7B4" w14:textId="55DD4DCA" w:rsidR="004A7C37" w:rsidRPr="00026B9B" w:rsidRDefault="004A7C37" w:rsidP="00026B9B">
            <w:pPr>
              <w:ind w:right="-150"/>
              <w:jc w:val="center"/>
              <w:rPr>
                <w:sz w:val="22"/>
                <w:szCs w:val="22"/>
                <w:lang w:val="lt-LT"/>
              </w:rPr>
            </w:pPr>
            <w:r w:rsidRPr="00026B9B">
              <w:rPr>
                <w:sz w:val="22"/>
                <w:szCs w:val="22"/>
                <w:lang w:val="lt-LT"/>
              </w:rPr>
              <w:t xml:space="preserve">Pirkimo dalies pavadinimas </w:t>
            </w:r>
          </w:p>
        </w:tc>
        <w:tc>
          <w:tcPr>
            <w:tcW w:w="2126" w:type="dxa"/>
            <w:tcBorders>
              <w:top w:val="single" w:sz="4" w:space="0" w:color="auto"/>
              <w:left w:val="single" w:sz="4" w:space="0" w:color="auto"/>
              <w:right w:val="single" w:sz="4" w:space="0" w:color="auto"/>
            </w:tcBorders>
          </w:tcPr>
          <w:p w14:paraId="6E699245" w14:textId="77777777" w:rsidR="004A7C37" w:rsidRPr="00026B9B" w:rsidRDefault="004A7C37" w:rsidP="00026B9B">
            <w:pPr>
              <w:ind w:right="-150"/>
              <w:jc w:val="center"/>
              <w:rPr>
                <w:sz w:val="22"/>
                <w:szCs w:val="22"/>
                <w:lang w:val="lt-LT"/>
              </w:rPr>
            </w:pPr>
            <w:r w:rsidRPr="00026B9B">
              <w:rPr>
                <w:sz w:val="22"/>
                <w:szCs w:val="22"/>
                <w:lang w:val="lt-LT"/>
              </w:rPr>
              <w:t>Maksimali pirkimui</w:t>
            </w:r>
          </w:p>
          <w:p w14:paraId="7618A931" w14:textId="6A370444" w:rsidR="004A7C37" w:rsidRPr="00026B9B" w:rsidRDefault="004A7C37" w:rsidP="00026B9B">
            <w:pPr>
              <w:ind w:right="-150"/>
              <w:jc w:val="center"/>
              <w:rPr>
                <w:sz w:val="22"/>
                <w:szCs w:val="22"/>
                <w:lang w:val="lt-LT"/>
              </w:rPr>
            </w:pPr>
            <w:r w:rsidRPr="00026B9B">
              <w:rPr>
                <w:sz w:val="22"/>
                <w:szCs w:val="22"/>
                <w:lang w:val="lt-LT"/>
              </w:rPr>
              <w:t xml:space="preserve"> skirtų lėšų suma, </w:t>
            </w:r>
          </w:p>
          <w:p w14:paraId="36751379" w14:textId="2B1FB0A4" w:rsidR="004A7C37" w:rsidRPr="00026B9B" w:rsidRDefault="004A7C37" w:rsidP="00026B9B">
            <w:pPr>
              <w:ind w:right="-150"/>
              <w:jc w:val="center"/>
              <w:rPr>
                <w:sz w:val="22"/>
                <w:szCs w:val="22"/>
                <w:lang w:val="lt-LT"/>
              </w:rPr>
            </w:pPr>
            <w:r w:rsidRPr="00026B9B">
              <w:rPr>
                <w:sz w:val="22"/>
                <w:szCs w:val="22"/>
                <w:lang w:val="lt-LT"/>
              </w:rPr>
              <w:t>Eur su PVM</w:t>
            </w:r>
          </w:p>
        </w:tc>
        <w:tc>
          <w:tcPr>
            <w:tcW w:w="1006" w:type="dxa"/>
            <w:tcBorders>
              <w:top w:val="single" w:sz="4" w:space="0" w:color="auto"/>
              <w:left w:val="single" w:sz="4" w:space="0" w:color="auto"/>
            </w:tcBorders>
          </w:tcPr>
          <w:p w14:paraId="233D8AA3" w14:textId="0BEA4C12" w:rsidR="004A7C37" w:rsidRPr="00026B9B" w:rsidRDefault="004A7C37" w:rsidP="00026B9B">
            <w:pPr>
              <w:ind w:right="-150"/>
              <w:jc w:val="center"/>
              <w:rPr>
                <w:sz w:val="22"/>
                <w:szCs w:val="22"/>
                <w:lang w:val="lt-LT"/>
              </w:rPr>
            </w:pPr>
            <w:r w:rsidRPr="00026B9B">
              <w:rPr>
                <w:sz w:val="22"/>
                <w:szCs w:val="22"/>
                <w:lang w:val="lt-LT"/>
              </w:rPr>
              <w:t xml:space="preserve">PVM tarifas proc. </w:t>
            </w:r>
          </w:p>
        </w:tc>
        <w:tc>
          <w:tcPr>
            <w:tcW w:w="2113" w:type="dxa"/>
            <w:tcBorders>
              <w:top w:val="single" w:sz="4" w:space="0" w:color="auto"/>
              <w:left w:val="single" w:sz="4" w:space="0" w:color="auto"/>
            </w:tcBorders>
          </w:tcPr>
          <w:p w14:paraId="0AFC4551" w14:textId="77777777" w:rsidR="004A7C37" w:rsidRPr="00026B9B" w:rsidRDefault="004A7C37" w:rsidP="00026B9B">
            <w:pPr>
              <w:ind w:right="-150"/>
              <w:jc w:val="center"/>
              <w:rPr>
                <w:sz w:val="22"/>
                <w:szCs w:val="22"/>
                <w:lang w:val="lt-LT"/>
              </w:rPr>
            </w:pPr>
            <w:r w:rsidRPr="00026B9B">
              <w:rPr>
                <w:sz w:val="22"/>
                <w:szCs w:val="22"/>
                <w:lang w:val="lt-LT"/>
              </w:rPr>
              <w:t xml:space="preserve"> Maksimali pirkimui</w:t>
            </w:r>
          </w:p>
          <w:p w14:paraId="7DD11104" w14:textId="77777777" w:rsidR="004A7C37" w:rsidRPr="00026B9B" w:rsidRDefault="004A7C37" w:rsidP="00026B9B">
            <w:pPr>
              <w:ind w:right="-150"/>
              <w:jc w:val="center"/>
              <w:rPr>
                <w:sz w:val="22"/>
                <w:szCs w:val="22"/>
                <w:lang w:val="lt-LT"/>
              </w:rPr>
            </w:pPr>
            <w:r w:rsidRPr="00026B9B">
              <w:rPr>
                <w:sz w:val="22"/>
                <w:szCs w:val="22"/>
                <w:lang w:val="lt-LT"/>
              </w:rPr>
              <w:t xml:space="preserve">skirtų lėšų suma, </w:t>
            </w:r>
          </w:p>
          <w:p w14:paraId="5886C827" w14:textId="77777777" w:rsidR="004A7C37" w:rsidRPr="00026B9B" w:rsidRDefault="004A7C37" w:rsidP="00026B9B">
            <w:pPr>
              <w:ind w:right="-150"/>
              <w:jc w:val="center"/>
              <w:rPr>
                <w:sz w:val="22"/>
                <w:szCs w:val="22"/>
                <w:lang w:val="lt-LT"/>
              </w:rPr>
            </w:pPr>
            <w:r w:rsidRPr="00026B9B">
              <w:rPr>
                <w:sz w:val="22"/>
                <w:szCs w:val="22"/>
                <w:lang w:val="lt-LT"/>
              </w:rPr>
              <w:t>Eur su PVM</w:t>
            </w:r>
          </w:p>
        </w:tc>
      </w:tr>
      <w:tr w:rsidR="00F31E8F" w:rsidRPr="00026B9B" w14:paraId="3BF89E8A" w14:textId="77777777" w:rsidTr="006726EA">
        <w:trPr>
          <w:trHeight w:val="191"/>
          <w:jc w:val="center"/>
        </w:trPr>
        <w:tc>
          <w:tcPr>
            <w:tcW w:w="771" w:type="dxa"/>
            <w:tcBorders>
              <w:top w:val="single" w:sz="4" w:space="0" w:color="auto"/>
              <w:left w:val="single" w:sz="4" w:space="0" w:color="auto"/>
              <w:bottom w:val="single" w:sz="4" w:space="0" w:color="auto"/>
              <w:right w:val="single" w:sz="4" w:space="0" w:color="auto"/>
            </w:tcBorders>
          </w:tcPr>
          <w:p w14:paraId="752BB476" w14:textId="77777777" w:rsidR="00F31E8F" w:rsidRPr="00026B9B" w:rsidRDefault="00F31E8F" w:rsidP="00026B9B">
            <w:pPr>
              <w:pStyle w:val="Body2"/>
              <w:spacing w:after="0"/>
              <w:ind w:right="-150"/>
              <w:jc w:val="center"/>
              <w:rPr>
                <w:rFonts w:cs="Times New Roman"/>
                <w:color w:val="auto"/>
                <w:lang w:val="lt-LT"/>
              </w:rPr>
            </w:pPr>
            <w:r w:rsidRPr="00026B9B">
              <w:rPr>
                <w:rFonts w:cs="Times New Roman"/>
                <w:color w:val="auto"/>
                <w:lang w:val="lt-LT"/>
              </w:rPr>
              <w:t>1.</w:t>
            </w:r>
          </w:p>
        </w:tc>
        <w:tc>
          <w:tcPr>
            <w:tcW w:w="3760" w:type="dxa"/>
            <w:tcBorders>
              <w:top w:val="single" w:sz="4" w:space="0" w:color="auto"/>
              <w:left w:val="single" w:sz="4" w:space="0" w:color="auto"/>
              <w:bottom w:val="nil"/>
              <w:right w:val="single" w:sz="4" w:space="0" w:color="000000"/>
            </w:tcBorders>
          </w:tcPr>
          <w:p w14:paraId="28B70AD4" w14:textId="323E7E20" w:rsidR="00F31E8F" w:rsidRPr="00026B9B" w:rsidRDefault="00F31E8F" w:rsidP="00026B9B">
            <w:pPr>
              <w:ind w:right="-150"/>
              <w:jc w:val="both"/>
              <w:rPr>
                <w:sz w:val="22"/>
                <w:szCs w:val="22"/>
                <w:lang w:val="lt-LT"/>
              </w:rPr>
            </w:pPr>
            <w:r w:rsidRPr="00026B9B">
              <w:rPr>
                <w:sz w:val="22"/>
                <w:szCs w:val="22"/>
              </w:rPr>
              <w:t>Sultiniai</w:t>
            </w:r>
          </w:p>
        </w:tc>
        <w:tc>
          <w:tcPr>
            <w:tcW w:w="2126" w:type="dxa"/>
            <w:tcBorders>
              <w:top w:val="single" w:sz="4" w:space="0" w:color="auto"/>
              <w:left w:val="single" w:sz="4" w:space="0" w:color="auto"/>
              <w:bottom w:val="single" w:sz="4" w:space="0" w:color="auto"/>
              <w:right w:val="single" w:sz="4" w:space="0" w:color="auto"/>
            </w:tcBorders>
          </w:tcPr>
          <w:p w14:paraId="548E9503" w14:textId="05237590" w:rsidR="00F31E8F" w:rsidRPr="00026B9B" w:rsidRDefault="00F31E8F" w:rsidP="00026B9B">
            <w:pPr>
              <w:ind w:right="-150"/>
              <w:jc w:val="center"/>
              <w:rPr>
                <w:sz w:val="22"/>
                <w:szCs w:val="22"/>
                <w:lang w:val="lt-LT"/>
              </w:rPr>
            </w:pPr>
            <w:r w:rsidRPr="00026B9B">
              <w:rPr>
                <w:sz w:val="22"/>
                <w:szCs w:val="22"/>
                <w:lang w:val="lt-LT"/>
              </w:rPr>
              <w:t>6850,00</w:t>
            </w:r>
          </w:p>
        </w:tc>
        <w:tc>
          <w:tcPr>
            <w:tcW w:w="1006" w:type="dxa"/>
            <w:tcBorders>
              <w:top w:val="single" w:sz="4" w:space="0" w:color="auto"/>
              <w:left w:val="single" w:sz="4" w:space="0" w:color="auto"/>
              <w:bottom w:val="single" w:sz="4" w:space="0" w:color="auto"/>
              <w:right w:val="single" w:sz="4" w:space="0" w:color="auto"/>
            </w:tcBorders>
          </w:tcPr>
          <w:p w14:paraId="11273984" w14:textId="29CA64ED" w:rsidR="00F31E8F" w:rsidRPr="00026B9B" w:rsidRDefault="00F31E8F" w:rsidP="00026B9B">
            <w:pPr>
              <w:ind w:right="-150"/>
              <w:jc w:val="center"/>
              <w:rPr>
                <w:sz w:val="22"/>
                <w:szCs w:val="22"/>
                <w:lang w:val="lt-LT"/>
              </w:rPr>
            </w:pPr>
            <w:r w:rsidRPr="00026B9B">
              <w:rPr>
                <w:sz w:val="22"/>
                <w:szCs w:val="22"/>
                <w:lang w:val="lt-LT"/>
              </w:rPr>
              <w:t>21</w:t>
            </w:r>
          </w:p>
        </w:tc>
        <w:tc>
          <w:tcPr>
            <w:tcW w:w="2113" w:type="dxa"/>
            <w:tcBorders>
              <w:top w:val="single" w:sz="4" w:space="0" w:color="auto"/>
              <w:left w:val="single" w:sz="4" w:space="0" w:color="auto"/>
              <w:bottom w:val="single" w:sz="4" w:space="0" w:color="auto"/>
              <w:right w:val="single" w:sz="4" w:space="0" w:color="auto"/>
            </w:tcBorders>
          </w:tcPr>
          <w:p w14:paraId="28D62FE8" w14:textId="1CB35595" w:rsidR="00F31E8F" w:rsidRPr="00026B9B" w:rsidRDefault="00F31E8F" w:rsidP="00026B9B">
            <w:pPr>
              <w:ind w:right="-150"/>
              <w:jc w:val="center"/>
              <w:rPr>
                <w:sz w:val="22"/>
                <w:szCs w:val="22"/>
                <w:lang w:val="lt-LT"/>
              </w:rPr>
            </w:pPr>
            <w:r w:rsidRPr="00026B9B">
              <w:rPr>
                <w:sz w:val="22"/>
                <w:szCs w:val="22"/>
                <w:lang w:val="lt-LT"/>
              </w:rPr>
              <w:t>8288,50</w:t>
            </w:r>
          </w:p>
        </w:tc>
      </w:tr>
      <w:tr w:rsidR="00864C24" w:rsidRPr="00026B9B" w14:paraId="08A18E17" w14:textId="77777777" w:rsidTr="006726EA">
        <w:trPr>
          <w:trHeight w:val="191"/>
          <w:jc w:val="center"/>
        </w:trPr>
        <w:tc>
          <w:tcPr>
            <w:tcW w:w="771" w:type="dxa"/>
            <w:tcBorders>
              <w:top w:val="single" w:sz="4" w:space="0" w:color="auto"/>
              <w:left w:val="single" w:sz="4" w:space="0" w:color="auto"/>
              <w:bottom w:val="single" w:sz="4" w:space="0" w:color="auto"/>
              <w:right w:val="single" w:sz="4" w:space="0" w:color="auto"/>
            </w:tcBorders>
          </w:tcPr>
          <w:p w14:paraId="544B6161" w14:textId="17BA0AD1" w:rsidR="00864C24" w:rsidRPr="00026B9B" w:rsidRDefault="00864C24" w:rsidP="00026B9B">
            <w:pPr>
              <w:pStyle w:val="Body2"/>
              <w:spacing w:after="0"/>
              <w:ind w:right="-150"/>
              <w:jc w:val="center"/>
              <w:rPr>
                <w:rFonts w:cs="Times New Roman"/>
                <w:color w:val="auto"/>
                <w:lang w:val="lt-LT"/>
              </w:rPr>
            </w:pPr>
            <w:r w:rsidRPr="00026B9B">
              <w:rPr>
                <w:rFonts w:cs="Times New Roman"/>
                <w:color w:val="auto"/>
                <w:lang w:val="lt-LT"/>
              </w:rPr>
              <w:t>2.</w:t>
            </w:r>
          </w:p>
        </w:tc>
        <w:tc>
          <w:tcPr>
            <w:tcW w:w="3760" w:type="dxa"/>
            <w:tcBorders>
              <w:top w:val="single" w:sz="4" w:space="0" w:color="auto"/>
              <w:left w:val="single" w:sz="4" w:space="0" w:color="auto"/>
              <w:bottom w:val="nil"/>
              <w:right w:val="single" w:sz="4" w:space="0" w:color="000000"/>
            </w:tcBorders>
          </w:tcPr>
          <w:p w14:paraId="6AE3AF23" w14:textId="2312F037" w:rsidR="00864C24" w:rsidRPr="00026B9B" w:rsidRDefault="00864C24" w:rsidP="00026B9B">
            <w:pPr>
              <w:ind w:right="-150"/>
              <w:jc w:val="both"/>
              <w:rPr>
                <w:sz w:val="22"/>
                <w:szCs w:val="22"/>
              </w:rPr>
            </w:pPr>
            <w:r w:rsidRPr="00026B9B">
              <w:rPr>
                <w:sz w:val="22"/>
                <w:szCs w:val="22"/>
                <w:lang w:val="lt-LT" w:eastAsia="lt-LT"/>
              </w:rPr>
              <w:t>Prieskonių mišiniai patiekalams gardinti</w:t>
            </w:r>
          </w:p>
        </w:tc>
        <w:tc>
          <w:tcPr>
            <w:tcW w:w="2126" w:type="dxa"/>
            <w:tcBorders>
              <w:top w:val="single" w:sz="4" w:space="0" w:color="auto"/>
              <w:left w:val="single" w:sz="4" w:space="0" w:color="auto"/>
              <w:bottom w:val="single" w:sz="4" w:space="0" w:color="auto"/>
              <w:right w:val="single" w:sz="4" w:space="0" w:color="auto"/>
            </w:tcBorders>
          </w:tcPr>
          <w:p w14:paraId="3BC2B6F2" w14:textId="6CA7BBD8" w:rsidR="00864C24" w:rsidRPr="00026B9B" w:rsidRDefault="00864C24" w:rsidP="00026B9B">
            <w:pPr>
              <w:ind w:right="-150"/>
              <w:jc w:val="center"/>
              <w:rPr>
                <w:sz w:val="22"/>
                <w:szCs w:val="22"/>
                <w:lang w:val="lt-LT"/>
              </w:rPr>
            </w:pPr>
            <w:r w:rsidRPr="00026B9B">
              <w:rPr>
                <w:sz w:val="22"/>
                <w:szCs w:val="22"/>
                <w:lang w:val="lt-LT" w:eastAsia="lt-LT"/>
              </w:rPr>
              <w:t>1300,00</w:t>
            </w:r>
          </w:p>
        </w:tc>
        <w:tc>
          <w:tcPr>
            <w:tcW w:w="1006" w:type="dxa"/>
            <w:tcBorders>
              <w:top w:val="single" w:sz="4" w:space="0" w:color="auto"/>
              <w:left w:val="single" w:sz="4" w:space="0" w:color="auto"/>
              <w:bottom w:val="single" w:sz="4" w:space="0" w:color="auto"/>
              <w:right w:val="single" w:sz="4" w:space="0" w:color="auto"/>
            </w:tcBorders>
          </w:tcPr>
          <w:p w14:paraId="37F124AD" w14:textId="035E965E" w:rsidR="00864C24" w:rsidRPr="00026B9B" w:rsidRDefault="00864C24" w:rsidP="00026B9B">
            <w:pPr>
              <w:ind w:right="-150"/>
              <w:jc w:val="center"/>
              <w:rPr>
                <w:sz w:val="22"/>
                <w:szCs w:val="22"/>
                <w:lang w:val="lt-LT"/>
              </w:rPr>
            </w:pPr>
            <w:r w:rsidRPr="00026B9B">
              <w:rPr>
                <w:sz w:val="22"/>
                <w:szCs w:val="22"/>
                <w:lang w:val="lt-LT" w:eastAsia="lt-LT"/>
              </w:rPr>
              <w:t>21</w:t>
            </w:r>
          </w:p>
        </w:tc>
        <w:tc>
          <w:tcPr>
            <w:tcW w:w="2113" w:type="dxa"/>
            <w:tcBorders>
              <w:top w:val="single" w:sz="4" w:space="0" w:color="auto"/>
              <w:left w:val="single" w:sz="4" w:space="0" w:color="auto"/>
              <w:bottom w:val="single" w:sz="4" w:space="0" w:color="auto"/>
              <w:right w:val="single" w:sz="4" w:space="0" w:color="auto"/>
            </w:tcBorders>
          </w:tcPr>
          <w:p w14:paraId="3918D49E" w14:textId="091E21E0" w:rsidR="00864C24" w:rsidRPr="00026B9B" w:rsidRDefault="00864C24" w:rsidP="00026B9B">
            <w:pPr>
              <w:ind w:right="-150"/>
              <w:jc w:val="center"/>
              <w:rPr>
                <w:sz w:val="22"/>
                <w:szCs w:val="22"/>
                <w:lang w:val="lt-LT"/>
              </w:rPr>
            </w:pPr>
            <w:r w:rsidRPr="00026B9B">
              <w:rPr>
                <w:sz w:val="22"/>
                <w:szCs w:val="22"/>
                <w:lang w:val="lt-LT" w:eastAsia="lt-LT"/>
              </w:rPr>
              <w:t>1573,00</w:t>
            </w:r>
          </w:p>
        </w:tc>
      </w:tr>
      <w:tr w:rsidR="00F31E8F" w:rsidRPr="00026B9B" w14:paraId="55A99036" w14:textId="77777777" w:rsidTr="006726EA">
        <w:trPr>
          <w:trHeight w:val="191"/>
          <w:jc w:val="center"/>
        </w:trPr>
        <w:tc>
          <w:tcPr>
            <w:tcW w:w="771" w:type="dxa"/>
            <w:tcBorders>
              <w:top w:val="single" w:sz="4" w:space="0" w:color="auto"/>
              <w:left w:val="single" w:sz="4" w:space="0" w:color="auto"/>
              <w:bottom w:val="single" w:sz="4" w:space="0" w:color="auto"/>
              <w:right w:val="single" w:sz="4" w:space="0" w:color="auto"/>
            </w:tcBorders>
          </w:tcPr>
          <w:p w14:paraId="44AD93ED" w14:textId="4722F464" w:rsidR="00F31E8F" w:rsidRPr="00026B9B" w:rsidRDefault="00F31E8F" w:rsidP="00026B9B">
            <w:pPr>
              <w:pStyle w:val="Body2"/>
              <w:spacing w:after="0"/>
              <w:ind w:right="-150"/>
              <w:jc w:val="center"/>
              <w:rPr>
                <w:rFonts w:cs="Times New Roman"/>
                <w:color w:val="auto"/>
                <w:lang w:val="lt-LT"/>
              </w:rPr>
            </w:pPr>
            <w:r w:rsidRPr="00026B9B">
              <w:rPr>
                <w:rFonts w:cs="Times New Roman"/>
                <w:color w:val="auto"/>
                <w:lang w:val="lt-LT"/>
              </w:rPr>
              <w:t xml:space="preserve">3. </w:t>
            </w:r>
          </w:p>
        </w:tc>
        <w:tc>
          <w:tcPr>
            <w:tcW w:w="3760" w:type="dxa"/>
            <w:tcBorders>
              <w:top w:val="single" w:sz="4" w:space="0" w:color="auto"/>
              <w:left w:val="single" w:sz="4" w:space="0" w:color="auto"/>
              <w:bottom w:val="single" w:sz="4" w:space="0" w:color="auto"/>
              <w:right w:val="single" w:sz="4" w:space="0" w:color="auto"/>
            </w:tcBorders>
          </w:tcPr>
          <w:p w14:paraId="5210BD85" w14:textId="227AEEAF" w:rsidR="00F31E8F" w:rsidRPr="00026B9B" w:rsidRDefault="002242A2" w:rsidP="00026B9B">
            <w:pPr>
              <w:pBdr>
                <w:top w:val="none" w:sz="0" w:space="0" w:color="auto"/>
                <w:left w:val="none" w:sz="0" w:space="0" w:color="auto"/>
                <w:bottom w:val="none" w:sz="0" w:space="0" w:color="auto"/>
                <w:right w:val="none" w:sz="0" w:space="0" w:color="auto"/>
                <w:between w:val="none" w:sz="0" w:space="0" w:color="auto"/>
                <w:bar w:val="none" w:sz="0" w:color="auto"/>
              </w:pBdr>
              <w:ind w:right="-150"/>
              <w:jc w:val="both"/>
              <w:rPr>
                <w:sz w:val="22"/>
                <w:szCs w:val="22"/>
                <w:lang w:val="lt-LT" w:eastAsia="lt-LT"/>
              </w:rPr>
            </w:pPr>
            <w:r w:rsidRPr="00026B9B">
              <w:rPr>
                <w:sz w:val="22"/>
                <w:szCs w:val="22"/>
                <w:lang w:val="lt-LT" w:eastAsia="lt-LT"/>
              </w:rPr>
              <w:t>Prieskoniai dekoravimui</w:t>
            </w:r>
          </w:p>
        </w:tc>
        <w:tc>
          <w:tcPr>
            <w:tcW w:w="2126" w:type="dxa"/>
            <w:tcBorders>
              <w:top w:val="single" w:sz="4" w:space="0" w:color="auto"/>
              <w:left w:val="single" w:sz="4" w:space="0" w:color="auto"/>
              <w:bottom w:val="single" w:sz="4" w:space="0" w:color="auto"/>
              <w:right w:val="single" w:sz="4" w:space="0" w:color="auto"/>
            </w:tcBorders>
          </w:tcPr>
          <w:p w14:paraId="7AAEF161" w14:textId="6DBC57C5" w:rsidR="00F31E8F" w:rsidRPr="00026B9B" w:rsidRDefault="00F31E8F" w:rsidP="00026B9B">
            <w:pPr>
              <w:ind w:right="-150"/>
              <w:jc w:val="center"/>
              <w:rPr>
                <w:sz w:val="22"/>
                <w:szCs w:val="22"/>
                <w:lang w:val="lt-LT" w:eastAsia="lt-LT"/>
              </w:rPr>
            </w:pPr>
            <w:r w:rsidRPr="00026B9B">
              <w:rPr>
                <w:sz w:val="22"/>
                <w:szCs w:val="22"/>
                <w:lang w:val="lt-LT" w:eastAsia="lt-LT"/>
              </w:rPr>
              <w:t>3400,00</w:t>
            </w:r>
          </w:p>
        </w:tc>
        <w:tc>
          <w:tcPr>
            <w:tcW w:w="1006" w:type="dxa"/>
            <w:tcBorders>
              <w:top w:val="single" w:sz="4" w:space="0" w:color="auto"/>
              <w:left w:val="single" w:sz="4" w:space="0" w:color="auto"/>
              <w:bottom w:val="single" w:sz="4" w:space="0" w:color="auto"/>
              <w:right w:val="single" w:sz="4" w:space="0" w:color="auto"/>
            </w:tcBorders>
          </w:tcPr>
          <w:p w14:paraId="674369A9" w14:textId="138BF126" w:rsidR="00F31E8F" w:rsidRPr="00026B9B" w:rsidRDefault="00F31E8F" w:rsidP="00026B9B">
            <w:pPr>
              <w:ind w:right="-150"/>
              <w:jc w:val="center"/>
              <w:rPr>
                <w:sz w:val="22"/>
                <w:szCs w:val="22"/>
                <w:lang w:val="lt-LT" w:eastAsia="lt-LT"/>
              </w:rPr>
            </w:pPr>
            <w:r w:rsidRPr="00026B9B">
              <w:rPr>
                <w:sz w:val="22"/>
                <w:szCs w:val="22"/>
                <w:lang w:val="lt-LT" w:eastAsia="lt-LT"/>
              </w:rPr>
              <w:t>21</w:t>
            </w:r>
          </w:p>
        </w:tc>
        <w:tc>
          <w:tcPr>
            <w:tcW w:w="2113" w:type="dxa"/>
            <w:tcBorders>
              <w:top w:val="single" w:sz="4" w:space="0" w:color="auto"/>
              <w:left w:val="single" w:sz="4" w:space="0" w:color="auto"/>
              <w:bottom w:val="single" w:sz="4" w:space="0" w:color="auto"/>
              <w:right w:val="single" w:sz="4" w:space="0" w:color="auto"/>
            </w:tcBorders>
          </w:tcPr>
          <w:p w14:paraId="20396A23" w14:textId="6A121881" w:rsidR="00F31E8F" w:rsidRPr="00026B9B" w:rsidRDefault="00F31E8F" w:rsidP="00026B9B">
            <w:pPr>
              <w:ind w:right="-150"/>
              <w:jc w:val="center"/>
              <w:rPr>
                <w:sz w:val="22"/>
                <w:szCs w:val="22"/>
                <w:lang w:val="lt-LT" w:eastAsia="lt-LT"/>
              </w:rPr>
            </w:pPr>
            <w:r w:rsidRPr="00026B9B">
              <w:rPr>
                <w:sz w:val="22"/>
                <w:szCs w:val="22"/>
                <w:lang w:val="lt-LT" w:eastAsia="lt-LT"/>
              </w:rPr>
              <w:t>4114,00</w:t>
            </w:r>
          </w:p>
        </w:tc>
      </w:tr>
      <w:tr w:rsidR="00F31E8F" w:rsidRPr="00026B9B" w14:paraId="4E46D41D" w14:textId="77777777" w:rsidTr="006726EA">
        <w:trPr>
          <w:trHeight w:val="191"/>
          <w:jc w:val="center"/>
        </w:trPr>
        <w:tc>
          <w:tcPr>
            <w:tcW w:w="771" w:type="dxa"/>
            <w:tcBorders>
              <w:top w:val="single" w:sz="4" w:space="0" w:color="auto"/>
              <w:left w:val="single" w:sz="4" w:space="0" w:color="auto"/>
              <w:bottom w:val="single" w:sz="4" w:space="0" w:color="auto"/>
              <w:right w:val="single" w:sz="4" w:space="0" w:color="auto"/>
            </w:tcBorders>
          </w:tcPr>
          <w:p w14:paraId="54556790" w14:textId="3A805362" w:rsidR="00F31E8F" w:rsidRPr="00026B9B" w:rsidRDefault="00F31E8F" w:rsidP="00026B9B">
            <w:pPr>
              <w:pStyle w:val="Body2"/>
              <w:spacing w:after="0"/>
              <w:ind w:right="-150"/>
              <w:jc w:val="center"/>
              <w:rPr>
                <w:rFonts w:cs="Times New Roman"/>
                <w:color w:val="auto"/>
                <w:lang w:val="lt-LT"/>
              </w:rPr>
            </w:pPr>
            <w:r w:rsidRPr="00026B9B">
              <w:rPr>
                <w:rFonts w:cs="Times New Roman"/>
                <w:color w:val="auto"/>
                <w:lang w:val="lt-LT"/>
              </w:rPr>
              <w:t>4.</w:t>
            </w:r>
          </w:p>
        </w:tc>
        <w:tc>
          <w:tcPr>
            <w:tcW w:w="3760" w:type="dxa"/>
            <w:tcBorders>
              <w:top w:val="single" w:sz="4" w:space="0" w:color="auto"/>
              <w:left w:val="single" w:sz="4" w:space="0" w:color="auto"/>
              <w:bottom w:val="single" w:sz="4" w:space="0" w:color="auto"/>
              <w:right w:val="single" w:sz="4" w:space="0" w:color="auto"/>
            </w:tcBorders>
          </w:tcPr>
          <w:p w14:paraId="6B72F446" w14:textId="42AC69E2" w:rsidR="00F31E8F" w:rsidRPr="00026B9B" w:rsidRDefault="00DC6B1D" w:rsidP="00026B9B">
            <w:pPr>
              <w:pBdr>
                <w:top w:val="none" w:sz="0" w:space="0" w:color="auto"/>
                <w:left w:val="none" w:sz="0" w:space="0" w:color="auto"/>
                <w:bottom w:val="none" w:sz="0" w:space="0" w:color="auto"/>
                <w:right w:val="none" w:sz="0" w:space="0" w:color="auto"/>
                <w:between w:val="none" w:sz="0" w:space="0" w:color="auto"/>
                <w:bar w:val="none" w:sz="0" w:color="auto"/>
              </w:pBdr>
              <w:ind w:right="-150"/>
              <w:jc w:val="both"/>
              <w:rPr>
                <w:sz w:val="22"/>
                <w:szCs w:val="22"/>
                <w:lang w:val="lt-LT" w:eastAsia="lt-LT"/>
              </w:rPr>
            </w:pPr>
            <w:r w:rsidRPr="00026B9B">
              <w:rPr>
                <w:sz w:val="22"/>
                <w:szCs w:val="22"/>
                <w:lang w:val="lt-LT" w:eastAsia="lt-LT"/>
              </w:rPr>
              <w:t>Želatina</w:t>
            </w:r>
          </w:p>
        </w:tc>
        <w:tc>
          <w:tcPr>
            <w:tcW w:w="2126" w:type="dxa"/>
            <w:tcBorders>
              <w:top w:val="single" w:sz="4" w:space="0" w:color="auto"/>
              <w:left w:val="single" w:sz="4" w:space="0" w:color="auto"/>
              <w:bottom w:val="single" w:sz="4" w:space="0" w:color="auto"/>
              <w:right w:val="single" w:sz="4" w:space="0" w:color="auto"/>
            </w:tcBorders>
          </w:tcPr>
          <w:p w14:paraId="34121006" w14:textId="680BB23D" w:rsidR="00F31E8F" w:rsidRPr="00026B9B" w:rsidRDefault="00F31E8F" w:rsidP="00026B9B">
            <w:pPr>
              <w:ind w:right="-150"/>
              <w:jc w:val="center"/>
              <w:rPr>
                <w:sz w:val="22"/>
                <w:szCs w:val="22"/>
                <w:lang w:val="lt-LT" w:eastAsia="lt-LT"/>
              </w:rPr>
            </w:pPr>
            <w:r w:rsidRPr="00026B9B">
              <w:rPr>
                <w:sz w:val="22"/>
                <w:szCs w:val="22"/>
                <w:lang w:val="lt-LT" w:eastAsia="lt-LT"/>
              </w:rPr>
              <w:t>1350,00</w:t>
            </w:r>
          </w:p>
        </w:tc>
        <w:tc>
          <w:tcPr>
            <w:tcW w:w="1006" w:type="dxa"/>
            <w:tcBorders>
              <w:top w:val="single" w:sz="4" w:space="0" w:color="auto"/>
              <w:left w:val="single" w:sz="4" w:space="0" w:color="auto"/>
              <w:bottom w:val="single" w:sz="4" w:space="0" w:color="auto"/>
              <w:right w:val="single" w:sz="4" w:space="0" w:color="auto"/>
            </w:tcBorders>
          </w:tcPr>
          <w:p w14:paraId="33FD93EB" w14:textId="33B2DAB6" w:rsidR="00F31E8F" w:rsidRPr="00026B9B" w:rsidRDefault="00DC6B1D" w:rsidP="00026B9B">
            <w:pPr>
              <w:ind w:right="-150"/>
              <w:jc w:val="center"/>
              <w:rPr>
                <w:sz w:val="22"/>
                <w:szCs w:val="22"/>
                <w:lang w:val="lt-LT" w:eastAsia="lt-LT"/>
              </w:rPr>
            </w:pPr>
            <w:r w:rsidRPr="00026B9B">
              <w:rPr>
                <w:sz w:val="22"/>
                <w:szCs w:val="22"/>
                <w:lang w:val="lt-LT" w:eastAsia="lt-LT"/>
              </w:rPr>
              <w:t>3</w:t>
            </w:r>
            <w:r w:rsidR="00F31E8F" w:rsidRPr="00026B9B">
              <w:rPr>
                <w:sz w:val="22"/>
                <w:szCs w:val="22"/>
                <w:lang w:val="lt-LT" w:eastAsia="lt-LT"/>
              </w:rPr>
              <w:t>1</w:t>
            </w:r>
          </w:p>
        </w:tc>
        <w:tc>
          <w:tcPr>
            <w:tcW w:w="2113" w:type="dxa"/>
            <w:tcBorders>
              <w:top w:val="single" w:sz="4" w:space="0" w:color="auto"/>
              <w:left w:val="single" w:sz="4" w:space="0" w:color="auto"/>
              <w:bottom w:val="single" w:sz="4" w:space="0" w:color="auto"/>
              <w:right w:val="single" w:sz="4" w:space="0" w:color="auto"/>
            </w:tcBorders>
          </w:tcPr>
          <w:p w14:paraId="22205AC4" w14:textId="4C3A12C7" w:rsidR="00F31E8F" w:rsidRPr="00026B9B" w:rsidRDefault="00F31E8F" w:rsidP="00026B9B">
            <w:pPr>
              <w:ind w:right="-150"/>
              <w:jc w:val="center"/>
              <w:rPr>
                <w:sz w:val="22"/>
                <w:szCs w:val="22"/>
                <w:lang w:val="lt-LT" w:eastAsia="lt-LT"/>
              </w:rPr>
            </w:pPr>
            <w:r w:rsidRPr="00026B9B">
              <w:rPr>
                <w:sz w:val="22"/>
                <w:szCs w:val="22"/>
                <w:lang w:val="lt-LT" w:eastAsia="lt-LT"/>
              </w:rPr>
              <w:t>1633,</w:t>
            </w:r>
            <w:r w:rsidR="00BD33FE" w:rsidRPr="00026B9B">
              <w:rPr>
                <w:sz w:val="22"/>
                <w:szCs w:val="22"/>
                <w:lang w:val="lt-LT" w:eastAsia="lt-LT"/>
              </w:rPr>
              <w:t>5</w:t>
            </w:r>
            <w:r w:rsidRPr="00026B9B">
              <w:rPr>
                <w:sz w:val="22"/>
                <w:szCs w:val="22"/>
                <w:lang w:val="lt-LT" w:eastAsia="lt-LT"/>
              </w:rPr>
              <w:t>0</w:t>
            </w:r>
          </w:p>
        </w:tc>
      </w:tr>
    </w:tbl>
    <w:p w14:paraId="432A7AB5" w14:textId="300345BC" w:rsidR="004203C8" w:rsidRPr="00E66138" w:rsidRDefault="004203C8" w:rsidP="00026B9B">
      <w:pPr>
        <w:ind w:right="-150" w:firstLine="720"/>
        <w:jc w:val="both"/>
        <w:rPr>
          <w:sz w:val="22"/>
          <w:szCs w:val="22"/>
          <w:lang w:val="lt-LT"/>
        </w:rPr>
      </w:pPr>
      <w:r w:rsidRPr="00E66138">
        <w:rPr>
          <w:i/>
          <w:iCs/>
          <w:sz w:val="22"/>
          <w:szCs w:val="22"/>
          <w:lang w:val="lt-LT"/>
        </w:rPr>
        <w:t>Pastaba: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865FD2D" w14:textId="39A4C6F5" w:rsidR="00294E58" w:rsidRPr="00026B9B" w:rsidRDefault="004203C8" w:rsidP="00026B9B">
      <w:pPr>
        <w:ind w:right="-150" w:firstLine="720"/>
        <w:jc w:val="both"/>
        <w:rPr>
          <w:sz w:val="22"/>
          <w:szCs w:val="22"/>
          <w:lang w:val="lt-LT"/>
        </w:rPr>
      </w:pPr>
      <w:r w:rsidRPr="00026B9B">
        <w:rPr>
          <w:i/>
          <w:iCs/>
          <w:sz w:val="22"/>
          <w:szCs w:val="22"/>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026B9B">
        <w:rPr>
          <w:sz w:val="22"/>
          <w:szCs w:val="22"/>
          <w:lang w:val="lt-LT"/>
        </w:rPr>
        <w:t> </w:t>
      </w:r>
      <w:r w:rsidRPr="00026B9B">
        <w:rPr>
          <w:i/>
          <w:iCs/>
          <w:sz w:val="22"/>
          <w:szCs w:val="22"/>
          <w:lang w:val="lt-LT"/>
        </w:rPr>
        <w:t xml:space="preserve">Pažymėtina, kad užsienio tiekėjų pasiūlymai bus vertinami pridėjus pirkimo sąlygose nurodytą PVM, nes  perkančioji organizacija  privalo apskaičiuoti ir į Lietuvos biudžetą sumokėti pardavimo PVM už jai šalies teritorijoje užsienio asmens suteiktas prekes. </w:t>
      </w:r>
    </w:p>
    <w:p w14:paraId="691BB363" w14:textId="6B34EC9C" w:rsidR="00A24AB9" w:rsidRPr="00026B9B" w:rsidRDefault="00A24AB9" w:rsidP="00026B9B">
      <w:pPr>
        <w:pStyle w:val="Body2"/>
        <w:spacing w:after="0"/>
        <w:ind w:right="-150" w:firstLine="731"/>
        <w:rPr>
          <w:rFonts w:cs="Times New Roman"/>
          <w:color w:val="auto"/>
          <w:lang w:val="lt-LT"/>
        </w:rPr>
      </w:pPr>
      <w:r w:rsidRPr="00026B9B">
        <w:rPr>
          <w:rFonts w:cs="Times New Roman"/>
          <w:color w:val="auto"/>
          <w:lang w:val="lt-LT"/>
        </w:rPr>
        <w:t>19. Elektroninis aukcionas pirkime nebus rengiamas.</w:t>
      </w:r>
    </w:p>
    <w:p w14:paraId="66BDDC44" w14:textId="00FF2DFE" w:rsidR="00A24AB9" w:rsidRPr="00026B9B" w:rsidRDefault="00A24AB9" w:rsidP="00026B9B">
      <w:pPr>
        <w:pStyle w:val="NormalWeb"/>
        <w:spacing w:before="0" w:beforeAutospacing="0" w:after="0" w:afterAutospacing="0"/>
        <w:ind w:right="-150" w:firstLine="731"/>
        <w:jc w:val="both"/>
        <w:rPr>
          <w:sz w:val="22"/>
          <w:szCs w:val="22"/>
        </w:rPr>
      </w:pPr>
      <w:r w:rsidRPr="00026B9B">
        <w:rPr>
          <w:sz w:val="22"/>
          <w:szCs w:val="22"/>
        </w:rPr>
        <w:lastRenderedPageBreak/>
        <w:t xml:space="preserve">20. </w:t>
      </w:r>
      <w:r w:rsidR="00B41079" w:rsidRPr="00026B9B">
        <w:rPr>
          <w:sz w:val="22"/>
          <w:szCs w:val="22"/>
        </w:rPr>
        <w:t>Tiekėjo pasiūlymo forma pateikta SPS priede „Pasiūlymo forma“ (ir SPS priede „Techninė specifikacija“).</w:t>
      </w:r>
      <w:r w:rsidR="001A0AB1" w:rsidRPr="00026B9B">
        <w:rPr>
          <w:sz w:val="22"/>
          <w:szCs w:val="22"/>
        </w:rPr>
        <w:t xml:space="preserve"> </w:t>
      </w:r>
    </w:p>
    <w:p w14:paraId="23AD5229" w14:textId="61039C06" w:rsidR="00147D1B" w:rsidRPr="00026B9B" w:rsidRDefault="00147D1B" w:rsidP="00026B9B">
      <w:pPr>
        <w:pBdr>
          <w:top w:val="none" w:sz="0" w:space="0" w:color="auto"/>
          <w:left w:val="none" w:sz="0" w:space="0" w:color="auto"/>
          <w:bottom w:val="none" w:sz="0" w:space="0" w:color="auto"/>
          <w:right w:val="none" w:sz="0" w:space="0" w:color="auto"/>
          <w:between w:val="none" w:sz="0" w:space="0" w:color="auto"/>
          <w:bar w:val="none" w:sz="0" w:color="auto"/>
        </w:pBdr>
        <w:ind w:right="-150" w:firstLine="720"/>
        <w:jc w:val="both"/>
        <w:rPr>
          <w:rFonts w:eastAsia="Times New Roman"/>
          <w:sz w:val="22"/>
          <w:szCs w:val="22"/>
          <w:bdr w:val="none" w:sz="0" w:space="0" w:color="auto"/>
          <w:lang w:val="lt-LT" w:eastAsia="lt-LT"/>
        </w:rPr>
      </w:pPr>
      <w:r w:rsidRPr="00026B9B">
        <w:rPr>
          <w:rFonts w:eastAsia="Times New Roman"/>
          <w:sz w:val="22"/>
          <w:szCs w:val="22"/>
          <w:bdr w:val="none" w:sz="0" w:space="0" w:color="auto"/>
          <w:lang w:val="lt-LT" w:eastAsia="lt-LT"/>
        </w:rPr>
        <w:t>2</w:t>
      </w:r>
      <w:r w:rsidR="008B274B" w:rsidRPr="00026B9B">
        <w:rPr>
          <w:rFonts w:eastAsia="Times New Roman"/>
          <w:sz w:val="22"/>
          <w:szCs w:val="22"/>
          <w:bdr w:val="none" w:sz="0" w:space="0" w:color="auto"/>
          <w:lang w:val="lt-LT" w:eastAsia="lt-LT"/>
        </w:rPr>
        <w:t>1</w:t>
      </w:r>
      <w:r w:rsidRPr="00026B9B">
        <w:rPr>
          <w:rFonts w:eastAsia="Times New Roman"/>
          <w:sz w:val="22"/>
          <w:szCs w:val="22"/>
          <w:bdr w:val="none" w:sz="0" w:space="0" w:color="auto"/>
          <w:lang w:val="lt-LT" w:eastAsia="lt-LT"/>
        </w:rPr>
        <w:t xml:space="preserve">. </w:t>
      </w:r>
      <w:r w:rsidR="0037621E" w:rsidRPr="00026B9B">
        <w:rPr>
          <w:rFonts w:eastAsia="Times New Roman"/>
          <w:sz w:val="22"/>
          <w:szCs w:val="22"/>
          <w:bdr w:val="none" w:sz="0" w:space="0" w:color="auto"/>
          <w:lang w:val="lt-LT" w:eastAsia="lt-LT"/>
        </w:rPr>
        <w:t xml:space="preserve">Tiekėjas </w:t>
      </w:r>
      <w:r w:rsidR="009978AC" w:rsidRPr="00026B9B">
        <w:rPr>
          <w:rFonts w:eastAsia="Times New Roman"/>
          <w:sz w:val="22"/>
          <w:szCs w:val="22"/>
          <w:bdr w:val="none" w:sz="0" w:space="0" w:color="auto"/>
          <w:lang w:val="lt-LT" w:eastAsia="lt-LT"/>
        </w:rPr>
        <w:t xml:space="preserve">teikdamas pasiūlymą </w:t>
      </w:r>
      <w:r w:rsidR="0037621E" w:rsidRPr="00026B9B">
        <w:rPr>
          <w:rFonts w:eastAsia="Times New Roman"/>
          <w:sz w:val="22"/>
          <w:szCs w:val="22"/>
          <w:bdr w:val="none" w:sz="0" w:space="0" w:color="auto"/>
          <w:lang w:val="lt-LT" w:eastAsia="lt-LT"/>
        </w:rPr>
        <w:t>turi pateikti užpildytą SPS 1 priedą „</w:t>
      </w:r>
      <w:r w:rsidR="009978AC" w:rsidRPr="00026B9B">
        <w:rPr>
          <w:rFonts w:eastAsia="Times New Roman"/>
          <w:sz w:val="22"/>
          <w:szCs w:val="22"/>
          <w:bdr w:val="none" w:sz="0" w:space="0" w:color="auto"/>
          <w:lang w:val="lt-LT" w:eastAsia="lt-LT"/>
        </w:rPr>
        <w:t>Techninė specifikacija</w:t>
      </w:r>
      <w:r w:rsidR="0037621E" w:rsidRPr="00026B9B">
        <w:rPr>
          <w:rFonts w:eastAsia="Times New Roman"/>
          <w:sz w:val="22"/>
          <w:szCs w:val="22"/>
          <w:bdr w:val="none" w:sz="0" w:space="0" w:color="auto"/>
          <w:lang w:val="lt-LT" w:eastAsia="lt-LT"/>
        </w:rPr>
        <w:t>“ bei pateikti dokumentus, įrodančius siūlomos prekės atitikimą kokybės ir techniniams reikalavimams</w:t>
      </w:r>
      <w:r w:rsidR="0026269C" w:rsidRPr="00026B9B">
        <w:rPr>
          <w:sz w:val="22"/>
          <w:szCs w:val="22"/>
          <w:lang w:val="lt-LT"/>
        </w:rPr>
        <w:t xml:space="preserve"> </w:t>
      </w:r>
      <w:r w:rsidR="00845B28" w:rsidRPr="00026B9B">
        <w:rPr>
          <w:sz w:val="22"/>
          <w:szCs w:val="22"/>
          <w:lang w:val="lt-LT"/>
        </w:rPr>
        <w:t xml:space="preserve">(jeigu taikoma) </w:t>
      </w:r>
      <w:r w:rsidR="0026269C" w:rsidRPr="00026B9B">
        <w:rPr>
          <w:sz w:val="22"/>
          <w:szCs w:val="22"/>
          <w:lang w:val="lt-LT"/>
        </w:rPr>
        <w:t>(</w:t>
      </w:r>
      <w:r w:rsidR="0026269C" w:rsidRPr="00026B9B">
        <w:rPr>
          <w:rFonts w:eastAsia="Times New Roman"/>
          <w:sz w:val="22"/>
          <w:szCs w:val="22"/>
          <w:bdr w:val="none" w:sz="0" w:space="0" w:color="auto"/>
          <w:lang w:val="lt-LT" w:eastAsia="lt-LT"/>
        </w:rPr>
        <w:t>SPS 1 pried</w:t>
      </w:r>
      <w:r w:rsidR="009978AC" w:rsidRPr="00026B9B">
        <w:rPr>
          <w:rFonts w:eastAsia="Times New Roman"/>
          <w:sz w:val="22"/>
          <w:szCs w:val="22"/>
          <w:bdr w:val="none" w:sz="0" w:space="0" w:color="auto"/>
          <w:lang w:val="lt-LT" w:eastAsia="lt-LT"/>
        </w:rPr>
        <w:t>o</w:t>
      </w:r>
      <w:r w:rsidR="0026269C" w:rsidRPr="00026B9B">
        <w:rPr>
          <w:rFonts w:eastAsia="Times New Roman"/>
          <w:sz w:val="22"/>
          <w:szCs w:val="22"/>
          <w:bdr w:val="none" w:sz="0" w:space="0" w:color="auto"/>
          <w:lang w:val="lt-LT" w:eastAsia="lt-LT"/>
        </w:rPr>
        <w:t xml:space="preserve"> „</w:t>
      </w:r>
      <w:r w:rsidR="009978AC" w:rsidRPr="00026B9B">
        <w:rPr>
          <w:rFonts w:eastAsia="Times New Roman"/>
          <w:sz w:val="22"/>
          <w:szCs w:val="22"/>
          <w:bdr w:val="none" w:sz="0" w:space="0" w:color="auto"/>
          <w:lang w:val="lt-LT" w:eastAsia="lt-LT"/>
        </w:rPr>
        <w:t>Techninė specifikacija</w:t>
      </w:r>
      <w:r w:rsidR="0026269C" w:rsidRPr="00026B9B">
        <w:rPr>
          <w:rFonts w:eastAsia="Times New Roman"/>
          <w:sz w:val="22"/>
          <w:szCs w:val="22"/>
          <w:bdr w:val="none" w:sz="0" w:space="0" w:color="auto"/>
          <w:lang w:val="lt-LT" w:eastAsia="lt-LT"/>
        </w:rPr>
        <w:t>“</w:t>
      </w:r>
      <w:r w:rsidR="009978AC" w:rsidRPr="00026B9B">
        <w:rPr>
          <w:rFonts w:eastAsia="Times New Roman"/>
          <w:sz w:val="22"/>
          <w:szCs w:val="22"/>
          <w:bdr w:val="none" w:sz="0" w:space="0" w:color="auto"/>
          <w:lang w:val="lt-LT" w:eastAsia="lt-LT"/>
        </w:rPr>
        <w:t xml:space="preserve"> </w:t>
      </w:r>
      <w:r w:rsidR="001A0AB1" w:rsidRPr="00026B9B">
        <w:rPr>
          <w:rFonts w:eastAsia="Times New Roman"/>
          <w:sz w:val="22"/>
          <w:szCs w:val="22"/>
          <w:bdr w:val="none" w:sz="0" w:space="0" w:color="auto"/>
          <w:lang w:val="lt-LT" w:eastAsia="lt-LT"/>
        </w:rPr>
        <w:t>„</w:t>
      </w:r>
      <w:r w:rsidR="004B58FD" w:rsidRPr="00026B9B">
        <w:rPr>
          <w:rFonts w:eastAsia="Times New Roman"/>
          <w:sz w:val="22"/>
          <w:szCs w:val="22"/>
          <w:bdr w:val="none" w:sz="0" w:space="0" w:color="auto"/>
          <w:lang w:val="lt-LT" w:eastAsia="lt-LT"/>
        </w:rPr>
        <w:t xml:space="preserve">Bendrieji </w:t>
      </w:r>
      <w:r w:rsidR="0026269C" w:rsidRPr="00026B9B">
        <w:rPr>
          <w:rFonts w:eastAsia="Times New Roman"/>
          <w:sz w:val="22"/>
          <w:szCs w:val="22"/>
          <w:bdr w:val="none" w:sz="0" w:space="0" w:color="auto"/>
          <w:lang w:val="lt-LT" w:eastAsia="lt-LT"/>
        </w:rPr>
        <w:t>reikalavimai</w:t>
      </w:r>
      <w:r w:rsidR="001A0AB1" w:rsidRPr="00026B9B">
        <w:rPr>
          <w:rFonts w:eastAsia="Times New Roman"/>
          <w:sz w:val="22"/>
          <w:szCs w:val="22"/>
          <w:bdr w:val="none" w:sz="0" w:space="0" w:color="auto"/>
          <w:lang w:val="lt-LT" w:eastAsia="lt-LT"/>
        </w:rPr>
        <w:t>“</w:t>
      </w:r>
      <w:r w:rsidR="0026269C" w:rsidRPr="00026B9B">
        <w:rPr>
          <w:rFonts w:eastAsia="Times New Roman"/>
          <w:sz w:val="22"/>
          <w:szCs w:val="22"/>
          <w:bdr w:val="none" w:sz="0" w:space="0" w:color="auto"/>
          <w:lang w:val="lt-LT" w:eastAsia="lt-LT"/>
        </w:rPr>
        <w:t>)</w:t>
      </w:r>
      <w:r w:rsidR="00845B28" w:rsidRPr="00026B9B">
        <w:rPr>
          <w:rFonts w:eastAsia="Times New Roman"/>
          <w:sz w:val="22"/>
          <w:szCs w:val="22"/>
          <w:bdr w:val="none" w:sz="0" w:space="0" w:color="auto"/>
          <w:lang w:val="lt-LT" w:eastAsia="lt-LT"/>
        </w:rPr>
        <w:t>, taip pat dokumentus, įrodančius atitikimą aplinkosauginiams reikalavimams</w:t>
      </w:r>
      <w:r w:rsidR="001A1ABC" w:rsidRPr="00026B9B">
        <w:rPr>
          <w:rFonts w:eastAsia="Times New Roman"/>
          <w:sz w:val="22"/>
          <w:szCs w:val="22"/>
          <w:bdr w:val="none" w:sz="0" w:space="0" w:color="auto"/>
          <w:lang w:val="lt-LT" w:eastAsia="lt-LT"/>
        </w:rPr>
        <w:t xml:space="preserve">. Aplinkos apsaugos kriterijai nustatyti pirkimo sąlygų </w:t>
      </w:r>
      <w:r w:rsidR="006726EA" w:rsidRPr="00026B9B">
        <w:rPr>
          <w:rFonts w:eastAsia="Times New Roman"/>
          <w:sz w:val="22"/>
          <w:szCs w:val="22"/>
          <w:bdr w:val="none" w:sz="0" w:space="0" w:color="auto"/>
          <w:lang w:val="lt-LT" w:eastAsia="lt-LT"/>
        </w:rPr>
        <w:t xml:space="preserve">SPS 1 </w:t>
      </w:r>
      <w:r w:rsidR="006302F5" w:rsidRPr="00026B9B">
        <w:rPr>
          <w:rFonts w:eastAsia="Times New Roman"/>
          <w:sz w:val="22"/>
          <w:szCs w:val="22"/>
          <w:bdr w:val="none" w:sz="0" w:space="0" w:color="auto"/>
          <w:lang w:val="lt-LT" w:eastAsia="lt-LT"/>
        </w:rPr>
        <w:t>ir SPS 2 priede</w:t>
      </w:r>
      <w:r w:rsidR="0024642A" w:rsidRPr="00026B9B">
        <w:rPr>
          <w:rFonts w:eastAsia="Times New Roman"/>
          <w:sz w:val="22"/>
          <w:szCs w:val="22"/>
          <w:bdr w:val="none" w:sz="0" w:space="0" w:color="auto"/>
          <w:lang w:val="lt-LT" w:eastAsia="lt-LT"/>
        </w:rPr>
        <w:t>,</w:t>
      </w:r>
      <w:r w:rsidR="0024642A" w:rsidRPr="00026B9B">
        <w:rPr>
          <w:sz w:val="22"/>
          <w:szCs w:val="22"/>
          <w:lang w:val="lt-LT"/>
        </w:rPr>
        <w:t xml:space="preserve"> kaip </w:t>
      </w:r>
      <w:r w:rsidR="0024642A" w:rsidRPr="00026B9B">
        <w:rPr>
          <w:rFonts w:eastAsia="Times New Roman"/>
          <w:sz w:val="22"/>
          <w:szCs w:val="22"/>
          <w:bdr w:val="none" w:sz="0" w:space="0" w:color="auto"/>
          <w:lang w:val="lt-LT" w:eastAsia="lt-LT"/>
        </w:rPr>
        <w:t>tiekėjo įsipareigojimas</w:t>
      </w:r>
      <w:r w:rsidR="006302F5" w:rsidRPr="00026B9B">
        <w:rPr>
          <w:rFonts w:eastAsia="Times New Roman"/>
          <w:sz w:val="22"/>
          <w:szCs w:val="22"/>
          <w:bdr w:val="none" w:sz="0" w:space="0" w:color="auto"/>
          <w:lang w:val="lt-LT" w:eastAsia="lt-LT"/>
        </w:rPr>
        <w:t>.</w:t>
      </w:r>
      <w:r w:rsidR="001D3B99" w:rsidRPr="00026B9B">
        <w:rPr>
          <w:rFonts w:eastAsia="Times New Roman"/>
          <w:sz w:val="22"/>
          <w:szCs w:val="22"/>
          <w:bdr w:val="none" w:sz="0" w:space="0" w:color="auto"/>
          <w:lang w:val="lt-LT" w:eastAsia="lt-LT"/>
        </w:rPr>
        <w:t xml:space="preserve"> </w:t>
      </w:r>
    </w:p>
    <w:p w14:paraId="7AD12138" w14:textId="4CA86C74" w:rsidR="00126B10" w:rsidRPr="00026B9B" w:rsidRDefault="00126B10" w:rsidP="00026B9B">
      <w:pPr>
        <w:pStyle w:val="NormalWeb"/>
        <w:spacing w:before="0" w:beforeAutospacing="0" w:after="0" w:afterAutospacing="0"/>
        <w:ind w:right="-150" w:firstLine="731"/>
        <w:jc w:val="both"/>
        <w:rPr>
          <w:sz w:val="22"/>
          <w:szCs w:val="22"/>
        </w:rPr>
      </w:pPr>
      <w:r w:rsidRPr="00026B9B">
        <w:rPr>
          <w:sz w:val="22"/>
          <w:szCs w:val="22"/>
        </w:rPr>
        <w:t>2</w:t>
      </w:r>
      <w:r w:rsidR="008B274B" w:rsidRPr="00026B9B">
        <w:rPr>
          <w:sz w:val="22"/>
          <w:szCs w:val="22"/>
        </w:rPr>
        <w:t>2</w:t>
      </w:r>
      <w:r w:rsidRPr="00026B9B">
        <w:rPr>
          <w:sz w:val="22"/>
          <w:szCs w:val="22"/>
        </w:rPr>
        <w:t>. Įsigyti prekių naudojantis Centrinės perkančiosios organizacijos (toliau – CPO LT) elektroniniu katalogu galimybės nėra, nes prekių</w:t>
      </w:r>
      <w:r w:rsidR="00757D26" w:rsidRPr="00026B9B">
        <w:rPr>
          <w:sz w:val="22"/>
          <w:szCs w:val="22"/>
        </w:rPr>
        <w:t>,</w:t>
      </w:r>
      <w:r w:rsidRPr="00026B9B">
        <w:rPr>
          <w:sz w:val="22"/>
          <w:szCs w:val="22"/>
        </w:rPr>
        <w:t xml:space="preserve"> </w:t>
      </w:r>
      <w:r w:rsidR="00757D26" w:rsidRPr="00026B9B">
        <w:rPr>
          <w:sz w:val="22"/>
          <w:szCs w:val="22"/>
        </w:rPr>
        <w:t xml:space="preserve">atitinkančių techninius reikalavimus, </w:t>
      </w:r>
      <w:r w:rsidRPr="00026B9B">
        <w:rPr>
          <w:sz w:val="22"/>
          <w:szCs w:val="22"/>
        </w:rPr>
        <w:t>CPO  LT elektroniniame kataloge nesiūloma.</w:t>
      </w:r>
    </w:p>
    <w:p w14:paraId="53FE7BAE" w14:textId="1DC2ABF7" w:rsidR="00B76A24" w:rsidRPr="00026B9B" w:rsidRDefault="00B76A24" w:rsidP="00026B9B">
      <w:pPr>
        <w:pStyle w:val="Body2"/>
        <w:spacing w:after="0"/>
        <w:ind w:right="-150" w:firstLine="731"/>
        <w:rPr>
          <w:rFonts w:cs="Times New Roman"/>
          <w:color w:val="auto"/>
          <w:lang w:val="lt-LT"/>
        </w:rPr>
      </w:pPr>
      <w:r w:rsidRPr="00026B9B">
        <w:rPr>
          <w:rFonts w:cs="Times New Roman"/>
          <w:color w:val="auto"/>
          <w:lang w:val="lt-LT"/>
        </w:rPr>
        <w:t xml:space="preserve">23. 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4.4.4 papunktį (SPS 2 priede „Prekių pirkimo–pardavimo sutarties projektas“, kaip </w:t>
      </w:r>
      <w:r w:rsidR="00BD19D1" w:rsidRPr="00026B9B">
        <w:rPr>
          <w:rFonts w:eastAsia="Times New Roman" w:cs="Times New Roman"/>
          <w:color w:val="auto"/>
          <w:bdr w:val="none" w:sz="0" w:space="0" w:color="auto"/>
          <w:lang w:val="lt-LT"/>
        </w:rPr>
        <w:t xml:space="preserve"> </w:t>
      </w:r>
      <w:r w:rsidRPr="00026B9B">
        <w:rPr>
          <w:rFonts w:cs="Times New Roman"/>
          <w:color w:val="auto"/>
          <w:lang w:val="lt-LT"/>
        </w:rPr>
        <w:t xml:space="preserve">pirkimo sutarties vykdymo sąlygos).  </w:t>
      </w:r>
    </w:p>
    <w:p w14:paraId="58411D7E" w14:textId="6CE8B406" w:rsidR="00707D98" w:rsidRPr="00026B9B" w:rsidRDefault="00707D98"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rFonts w:eastAsia="Times New Roman"/>
          <w:sz w:val="22"/>
          <w:szCs w:val="22"/>
          <w:bdr w:val="none" w:sz="0" w:space="0" w:color="auto" w:frame="1"/>
          <w:lang w:val="lt-LT" w:eastAsia="lt-LT"/>
        </w:rPr>
      </w:pPr>
      <w:r w:rsidRPr="00026B9B">
        <w:rPr>
          <w:sz w:val="22"/>
          <w:szCs w:val="22"/>
          <w:lang w:val="lt-LT"/>
        </w:rPr>
        <w:t>Vadovaujantis LR aplinkos ministro 2012 m. gruodžio 21 d. įsakymu Nr. D1-1041 (su vėlesniais pakeitimais), bei VPĮ 17 str., Perkančioji organizacija,</w:t>
      </w:r>
      <w:r w:rsidR="00864C24" w:rsidRPr="00026B9B">
        <w:rPr>
          <w:sz w:val="22"/>
          <w:szCs w:val="22"/>
          <w:lang w:val="lt-LT"/>
        </w:rPr>
        <w:t xml:space="preserve"> </w:t>
      </w:r>
      <w:r w:rsidRPr="00026B9B">
        <w:rPr>
          <w:sz w:val="22"/>
          <w:szCs w:val="22"/>
          <w:lang w:val="lt-LT"/>
        </w:rPr>
        <w:t>išnagrinėjusi rinkos situaciją, priėmė sprendimą netaikyti Maisto produktų žaliųjų pirkimų minimalių aplinkos apsaugos kriterijų.</w:t>
      </w:r>
    </w:p>
    <w:p w14:paraId="7CD348A8" w14:textId="77777777" w:rsidR="0028206C" w:rsidRPr="00026B9B" w:rsidRDefault="0028206C" w:rsidP="00026B9B">
      <w:pPr>
        <w:pStyle w:val="NormalWeb"/>
        <w:spacing w:before="0" w:beforeAutospacing="0" w:after="0" w:afterAutospacing="0"/>
        <w:ind w:right="-150"/>
        <w:jc w:val="both"/>
        <w:rPr>
          <w:sz w:val="22"/>
          <w:szCs w:val="22"/>
        </w:rPr>
      </w:pPr>
    </w:p>
    <w:p w14:paraId="58A81360" w14:textId="70D79FFB" w:rsidR="00A24AB9" w:rsidRPr="00026B9B" w:rsidRDefault="00A24AB9" w:rsidP="00026B9B">
      <w:pPr>
        <w:pStyle w:val="NormalWeb"/>
        <w:spacing w:before="0" w:beforeAutospacing="0" w:after="0" w:afterAutospacing="0"/>
        <w:ind w:right="-150" w:firstLine="720"/>
        <w:jc w:val="both"/>
        <w:rPr>
          <w:sz w:val="22"/>
          <w:szCs w:val="22"/>
        </w:rPr>
      </w:pPr>
      <w:r w:rsidRPr="00026B9B">
        <w:rPr>
          <w:sz w:val="22"/>
          <w:szCs w:val="22"/>
        </w:rPr>
        <w:t>SPS priedai:</w:t>
      </w:r>
    </w:p>
    <w:p w14:paraId="3674342C" w14:textId="77777777" w:rsidR="00757D26" w:rsidRPr="00026B9B" w:rsidRDefault="00757D26" w:rsidP="00026B9B">
      <w:pPr>
        <w:pStyle w:val="NormalWeb"/>
        <w:spacing w:before="0" w:beforeAutospacing="0" w:after="0" w:afterAutospacing="0"/>
        <w:ind w:right="-150" w:firstLine="720"/>
        <w:jc w:val="both"/>
        <w:rPr>
          <w:sz w:val="22"/>
          <w:szCs w:val="22"/>
        </w:rPr>
      </w:pPr>
    </w:p>
    <w:p w14:paraId="42FC26F0" w14:textId="32B720DB" w:rsidR="00A24AB9" w:rsidRPr="00026B9B" w:rsidRDefault="00A24AB9" w:rsidP="00026B9B">
      <w:pPr>
        <w:pStyle w:val="NormalWeb"/>
        <w:spacing w:before="0" w:beforeAutospacing="0" w:after="0" w:afterAutospacing="0"/>
        <w:ind w:right="-150" w:firstLine="720"/>
        <w:jc w:val="both"/>
        <w:rPr>
          <w:sz w:val="22"/>
          <w:szCs w:val="22"/>
        </w:rPr>
      </w:pPr>
      <w:r w:rsidRPr="00026B9B">
        <w:rPr>
          <w:sz w:val="22"/>
          <w:szCs w:val="22"/>
        </w:rPr>
        <w:t xml:space="preserve">1. </w:t>
      </w:r>
      <w:r w:rsidR="009F2489" w:rsidRPr="00026B9B">
        <w:rPr>
          <w:sz w:val="22"/>
          <w:szCs w:val="22"/>
        </w:rPr>
        <w:t xml:space="preserve">SPS 1 priedas </w:t>
      </w:r>
      <w:r w:rsidRPr="00026B9B">
        <w:rPr>
          <w:sz w:val="22"/>
          <w:szCs w:val="22"/>
        </w:rPr>
        <w:t>„</w:t>
      </w:r>
      <w:r w:rsidR="009978AC" w:rsidRPr="00026B9B">
        <w:rPr>
          <w:sz w:val="22"/>
          <w:szCs w:val="22"/>
        </w:rPr>
        <w:t>Techninė specifikacija“</w:t>
      </w:r>
      <w:r w:rsidR="009F2489" w:rsidRPr="00026B9B">
        <w:rPr>
          <w:sz w:val="22"/>
          <w:szCs w:val="22"/>
        </w:rPr>
        <w:t>.</w:t>
      </w:r>
    </w:p>
    <w:p w14:paraId="5E6E8F97" w14:textId="7AC9C586" w:rsidR="00A24AB9" w:rsidRPr="00026B9B" w:rsidRDefault="00A24AB9" w:rsidP="00026B9B">
      <w:pPr>
        <w:pStyle w:val="NormalWeb"/>
        <w:spacing w:before="0" w:beforeAutospacing="0" w:after="0" w:afterAutospacing="0"/>
        <w:ind w:right="-150" w:firstLine="720"/>
        <w:jc w:val="both"/>
        <w:rPr>
          <w:sz w:val="22"/>
          <w:szCs w:val="22"/>
        </w:rPr>
      </w:pPr>
      <w:r w:rsidRPr="00026B9B">
        <w:rPr>
          <w:sz w:val="22"/>
          <w:szCs w:val="22"/>
        </w:rPr>
        <w:t xml:space="preserve">2. </w:t>
      </w:r>
      <w:bookmarkStart w:id="7" w:name="_Hlk132274873"/>
      <w:r w:rsidR="009F2489" w:rsidRPr="00026B9B">
        <w:rPr>
          <w:sz w:val="22"/>
          <w:szCs w:val="22"/>
        </w:rPr>
        <w:t xml:space="preserve">SPS 2 priedas </w:t>
      </w:r>
      <w:r w:rsidRPr="00026B9B">
        <w:rPr>
          <w:sz w:val="22"/>
          <w:szCs w:val="22"/>
        </w:rPr>
        <w:t>„</w:t>
      </w:r>
      <w:r w:rsidR="001D631C" w:rsidRPr="00026B9B">
        <w:rPr>
          <w:sz w:val="22"/>
          <w:szCs w:val="22"/>
        </w:rPr>
        <w:t xml:space="preserve">Prekių </w:t>
      </w:r>
      <w:r w:rsidRPr="00026B9B">
        <w:rPr>
          <w:sz w:val="22"/>
          <w:szCs w:val="22"/>
        </w:rPr>
        <w:t>pirkimo-pardavimo sutarties projektas“.</w:t>
      </w:r>
      <w:bookmarkEnd w:id="7"/>
    </w:p>
    <w:p w14:paraId="52877BDB" w14:textId="3878D4D8" w:rsidR="00A24AB9" w:rsidRPr="00026B9B" w:rsidRDefault="00A24AB9" w:rsidP="00026B9B">
      <w:pPr>
        <w:pStyle w:val="NormalWeb"/>
        <w:spacing w:before="0" w:beforeAutospacing="0" w:after="0" w:afterAutospacing="0"/>
        <w:ind w:right="-150" w:firstLine="720"/>
        <w:jc w:val="both"/>
        <w:rPr>
          <w:sz w:val="22"/>
          <w:szCs w:val="22"/>
        </w:rPr>
      </w:pPr>
      <w:r w:rsidRPr="00026B9B">
        <w:rPr>
          <w:sz w:val="22"/>
          <w:szCs w:val="22"/>
        </w:rPr>
        <w:t xml:space="preserve">3. </w:t>
      </w:r>
      <w:r w:rsidR="00757D26" w:rsidRPr="00026B9B">
        <w:rPr>
          <w:sz w:val="22"/>
          <w:szCs w:val="22"/>
        </w:rPr>
        <w:t xml:space="preserve">SPS </w:t>
      </w:r>
      <w:r w:rsidR="0024642A" w:rsidRPr="00026B9B">
        <w:rPr>
          <w:sz w:val="22"/>
          <w:szCs w:val="22"/>
        </w:rPr>
        <w:t>3</w:t>
      </w:r>
      <w:r w:rsidR="00757D26" w:rsidRPr="00026B9B">
        <w:rPr>
          <w:sz w:val="22"/>
          <w:szCs w:val="22"/>
        </w:rPr>
        <w:t xml:space="preserve"> priedas „Pasiūlymo forma“.</w:t>
      </w:r>
    </w:p>
    <w:p w14:paraId="75A3CB49" w14:textId="77777777" w:rsidR="00757D26" w:rsidRPr="00026B9B" w:rsidRDefault="006805B9" w:rsidP="00026B9B">
      <w:pPr>
        <w:pStyle w:val="NormalWeb"/>
        <w:spacing w:before="0" w:beforeAutospacing="0" w:after="0" w:afterAutospacing="0"/>
        <w:ind w:right="-150" w:firstLine="720"/>
        <w:jc w:val="both"/>
        <w:rPr>
          <w:sz w:val="22"/>
          <w:szCs w:val="22"/>
        </w:rPr>
      </w:pPr>
      <w:r w:rsidRPr="00026B9B">
        <w:rPr>
          <w:sz w:val="22"/>
          <w:szCs w:val="22"/>
        </w:rPr>
        <w:t xml:space="preserve">4. </w:t>
      </w:r>
      <w:r w:rsidR="00757D26" w:rsidRPr="00026B9B">
        <w:rPr>
          <w:sz w:val="22"/>
          <w:szCs w:val="22"/>
        </w:rPr>
        <w:t>SPS 3 priedas „Europos bendrasis viešųjų pirkimų dokumentas (EBVPD) failas/šablonas“.</w:t>
      </w:r>
    </w:p>
    <w:p w14:paraId="4157EE8B" w14:textId="27BAAF0D" w:rsidR="006805B9" w:rsidRPr="00026B9B" w:rsidRDefault="006805B9" w:rsidP="00026B9B">
      <w:pPr>
        <w:pStyle w:val="NormalWeb"/>
        <w:spacing w:before="0" w:beforeAutospacing="0" w:after="0" w:afterAutospacing="0"/>
        <w:ind w:right="-150" w:firstLine="720"/>
        <w:jc w:val="both"/>
        <w:rPr>
          <w:sz w:val="22"/>
          <w:szCs w:val="22"/>
        </w:rPr>
      </w:pPr>
    </w:p>
    <w:p w14:paraId="7334B472" w14:textId="77777777" w:rsidR="00E43E1B" w:rsidRDefault="00E43E1B" w:rsidP="00A24AB9">
      <w:pPr>
        <w:pStyle w:val="NormalWeb"/>
        <w:spacing w:before="0" w:beforeAutospacing="0" w:after="0" w:afterAutospacing="0"/>
        <w:ind w:firstLine="720"/>
        <w:jc w:val="both"/>
        <w:rPr>
          <w:color w:val="000000"/>
          <w:sz w:val="22"/>
          <w:szCs w:val="22"/>
        </w:rPr>
      </w:pPr>
    </w:p>
    <w:p w14:paraId="16332B9D" w14:textId="0E8A39EA" w:rsidR="0024642A" w:rsidRDefault="0024642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Pr>
          <w:color w:val="000000"/>
          <w:sz w:val="22"/>
          <w:szCs w:val="22"/>
        </w:rPr>
        <w:br w:type="page"/>
      </w:r>
    </w:p>
    <w:p w14:paraId="7DAACD6F"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bookmarkStart w:id="8" w:name="_Hlk199850302"/>
      <w:r w:rsidRPr="00F20FEC">
        <w:rPr>
          <w:rFonts w:eastAsia="Times New Roman"/>
          <w:sz w:val="22"/>
          <w:szCs w:val="22"/>
          <w:bdr w:val="none" w:sz="0" w:space="0" w:color="auto"/>
          <w:lang w:val="lt-LT" w:eastAsia="lt-LT"/>
        </w:rPr>
        <w:lastRenderedPageBreak/>
        <w:t>Pirkimo dokumentų (SPS) 3 priedas</w:t>
      </w:r>
    </w:p>
    <w:p w14:paraId="1C980979"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(Tiekėjo pavadinimas)</w:t>
      </w:r>
    </w:p>
    <w:p w14:paraId="0FB01B09"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F20FEC">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09E4F5"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93"/>
        <w:jc w:val="both"/>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________________________________</w:t>
      </w:r>
    </w:p>
    <w:p w14:paraId="00A19028"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(Adresatas (perkančioji organizacija)</w:t>
      </w:r>
    </w:p>
    <w:p w14:paraId="5123F977" w14:textId="77777777" w:rsidR="004C3852" w:rsidRPr="00CB5E9B" w:rsidRDefault="004C3852" w:rsidP="00CB5E9B">
      <w:pPr>
        <w:suppressAutoHyphens/>
        <w:ind w:right="-143"/>
        <w:jc w:val="center"/>
        <w:rPr>
          <w:b/>
          <w:bCs/>
          <w:caps/>
          <w:sz w:val="22"/>
          <w:szCs w:val="22"/>
          <w:shd w:val="clear" w:color="auto" w:fill="FFFFFF"/>
          <w:lang w:val="lt-LT" w:eastAsia="lt-LT"/>
        </w:rPr>
      </w:pPr>
      <w:r w:rsidRPr="00CB5E9B">
        <w:rPr>
          <w:b/>
          <w:bCs/>
          <w:sz w:val="22"/>
          <w:szCs w:val="22"/>
          <w:lang w:val="lt-LT" w:eastAsia="lt-LT"/>
        </w:rPr>
        <w:t>PASIŪLYMAS</w:t>
      </w:r>
      <w:r w:rsidRPr="00CB5E9B">
        <w:rPr>
          <w:b/>
          <w:bCs/>
          <w:caps/>
          <w:sz w:val="22"/>
          <w:szCs w:val="22"/>
          <w:shd w:val="clear" w:color="auto" w:fill="FFFFFF"/>
          <w:lang w:val="lt-LT" w:eastAsia="lt-LT"/>
        </w:rPr>
        <w:t xml:space="preserve"> </w:t>
      </w:r>
    </w:p>
    <w:p w14:paraId="4EC61704" w14:textId="77777777" w:rsidR="0024642A" w:rsidRPr="00CB5E9B" w:rsidRDefault="0024642A"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3" w:firstLine="15"/>
        <w:jc w:val="center"/>
        <w:rPr>
          <w:rFonts w:eastAsia="Times New Roman"/>
          <w:b/>
          <w:bCs/>
          <w:sz w:val="22"/>
          <w:szCs w:val="22"/>
          <w:bdr w:val="none" w:sz="0" w:space="0" w:color="auto" w:frame="1"/>
          <w:lang w:val="lt-LT" w:eastAsia="lt-LT"/>
        </w:rPr>
      </w:pPr>
      <w:r w:rsidRPr="00CB5E9B">
        <w:rPr>
          <w:rFonts w:eastAsia="Times New Roman"/>
          <w:b/>
          <w:bCs/>
          <w:sz w:val="22"/>
          <w:szCs w:val="22"/>
          <w:bdr w:val="none" w:sz="0" w:space="0" w:color="auto" w:frame="1"/>
          <w:lang w:val="lt-LT" w:eastAsia="lt-LT"/>
        </w:rPr>
        <w:t>Sultiniai, prieskoniai, želatinas ( 11995)</w:t>
      </w:r>
    </w:p>
    <w:p w14:paraId="57897122" w14:textId="77777777" w:rsidR="0024642A" w:rsidRPr="00CB5E9B" w:rsidRDefault="0024642A" w:rsidP="00CB5E9B">
      <w:pPr>
        <w:suppressAutoHyphens/>
        <w:ind w:right="-143"/>
        <w:jc w:val="center"/>
        <w:rPr>
          <w:b/>
          <w:bCs/>
          <w:caps/>
          <w:sz w:val="22"/>
          <w:szCs w:val="22"/>
          <w:shd w:val="clear" w:color="auto" w:fill="FFFFFF"/>
          <w:lang w:val="lt-LT" w:eastAsia="lt-LT"/>
        </w:rPr>
      </w:pPr>
    </w:p>
    <w:p w14:paraId="0EB87E60" w14:textId="6C11E40A" w:rsidR="004C3852" w:rsidRPr="00CB5E9B" w:rsidRDefault="004C3852" w:rsidP="00CB5E9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(Data)_______Nr._____(Sudarymo vieta)</w:t>
      </w:r>
    </w:p>
    <w:p w14:paraId="56D4EABC" w14:textId="77777777" w:rsidR="004C3852" w:rsidRPr="00CB5E9B" w:rsidRDefault="004C3852" w:rsidP="00CB5E9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143"/>
        <w:rPr>
          <w:rFonts w:eastAsia="Times New Roman"/>
          <w:i/>
          <w:sz w:val="22"/>
          <w:szCs w:val="22"/>
          <w:bdr w:val="none" w:sz="0" w:space="0" w:color="auto"/>
          <w:lang w:val="lt-LT"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296"/>
      </w:tblGrid>
      <w:tr w:rsidR="004C3852" w:rsidRPr="00CB5E9B" w14:paraId="23E6004B" w14:textId="77777777" w:rsidTr="006D3897">
        <w:tc>
          <w:tcPr>
            <w:tcW w:w="7905" w:type="dxa"/>
            <w:tcBorders>
              <w:top w:val="single" w:sz="4" w:space="0" w:color="auto"/>
              <w:left w:val="single" w:sz="4" w:space="0" w:color="auto"/>
              <w:bottom w:val="single" w:sz="4" w:space="0" w:color="auto"/>
              <w:right w:val="single" w:sz="4" w:space="0" w:color="auto"/>
            </w:tcBorders>
          </w:tcPr>
          <w:p w14:paraId="413E2189"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Times New Roman"/>
                <w:sz w:val="22"/>
                <w:szCs w:val="22"/>
                <w:bdr w:val="none" w:sz="0" w:space="0" w:color="auto"/>
                <w:lang w:val="lt-LT" w:eastAsia="lt-LT"/>
              </w:rPr>
              <w:t>Tiekėjo pavadinimas (Jeigu dalyvauja ūkio subjektų grupė-visi dalyvių pavadinimai)</w:t>
            </w:r>
          </w:p>
        </w:tc>
        <w:tc>
          <w:tcPr>
            <w:tcW w:w="2296" w:type="dxa"/>
            <w:tcBorders>
              <w:top w:val="single" w:sz="4" w:space="0" w:color="auto"/>
              <w:left w:val="single" w:sz="4" w:space="0" w:color="auto"/>
              <w:bottom w:val="single" w:sz="4" w:space="0" w:color="auto"/>
              <w:right w:val="single" w:sz="4" w:space="0" w:color="auto"/>
            </w:tcBorders>
          </w:tcPr>
          <w:p w14:paraId="07996C8D"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1BF7CAB1" w14:textId="77777777" w:rsidTr="006D3897">
        <w:tc>
          <w:tcPr>
            <w:tcW w:w="7905" w:type="dxa"/>
            <w:tcBorders>
              <w:top w:val="single" w:sz="4" w:space="0" w:color="auto"/>
              <w:left w:val="single" w:sz="4" w:space="0" w:color="auto"/>
              <w:bottom w:val="single" w:sz="4" w:space="0" w:color="auto"/>
              <w:right w:val="single" w:sz="4" w:space="0" w:color="auto"/>
            </w:tcBorders>
          </w:tcPr>
          <w:p w14:paraId="49A5F105"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Times New Roman"/>
                <w:sz w:val="22"/>
                <w:szCs w:val="22"/>
                <w:bdr w:val="none" w:sz="0" w:space="0" w:color="auto"/>
                <w:lang w:val="lt-LT" w:eastAsia="lt-LT"/>
              </w:rPr>
              <w:t>Tiekėjo adresas (Jeigu dalyvauja ūkio subjektų grupė-visi dalyvių adresai)</w:t>
            </w:r>
          </w:p>
        </w:tc>
        <w:tc>
          <w:tcPr>
            <w:tcW w:w="2296" w:type="dxa"/>
            <w:tcBorders>
              <w:top w:val="single" w:sz="4" w:space="0" w:color="auto"/>
              <w:left w:val="single" w:sz="4" w:space="0" w:color="auto"/>
              <w:bottom w:val="single" w:sz="4" w:space="0" w:color="auto"/>
              <w:right w:val="single" w:sz="4" w:space="0" w:color="auto"/>
            </w:tcBorders>
          </w:tcPr>
          <w:p w14:paraId="7E1C3A5C"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F6121CB" w14:textId="77777777" w:rsidTr="006D3897">
        <w:tc>
          <w:tcPr>
            <w:tcW w:w="7905" w:type="dxa"/>
            <w:tcBorders>
              <w:top w:val="single" w:sz="4" w:space="0" w:color="auto"/>
              <w:left w:val="single" w:sz="4" w:space="0" w:color="auto"/>
              <w:bottom w:val="single" w:sz="4" w:space="0" w:color="auto"/>
              <w:right w:val="single" w:sz="4" w:space="0" w:color="auto"/>
            </w:tcBorders>
          </w:tcPr>
          <w:p w14:paraId="0C27B81A" w14:textId="70C5F277" w:rsidR="004C3852" w:rsidRPr="00CB5E9B" w:rsidRDefault="0072316F"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Tiekėjo</w:t>
            </w:r>
            <w:r w:rsidRPr="00CB5E9B">
              <w:rPr>
                <w:rFonts w:eastAsia="Times New Roman"/>
                <w:sz w:val="22"/>
                <w:szCs w:val="22"/>
                <w:bdr w:val="none" w:sz="0" w:space="0" w:color="auto"/>
                <w:lang w:val="lt-LT" w:eastAsia="lt-LT"/>
              </w:rPr>
              <w:t xml:space="preserve"> į</w:t>
            </w:r>
            <w:r w:rsidR="004C3852" w:rsidRPr="00CB5E9B">
              <w:rPr>
                <w:rFonts w:eastAsia="Times New Roman"/>
                <w:sz w:val="22"/>
                <w:szCs w:val="22"/>
                <w:bdr w:val="none" w:sz="0" w:space="0" w:color="auto"/>
                <w:lang w:val="lt-LT" w:eastAsia="lt-LT"/>
              </w:rPr>
              <w:t>monės kodas</w:t>
            </w:r>
          </w:p>
        </w:tc>
        <w:tc>
          <w:tcPr>
            <w:tcW w:w="2296" w:type="dxa"/>
            <w:tcBorders>
              <w:top w:val="single" w:sz="4" w:space="0" w:color="auto"/>
              <w:left w:val="single" w:sz="4" w:space="0" w:color="auto"/>
              <w:bottom w:val="single" w:sz="4" w:space="0" w:color="auto"/>
              <w:right w:val="single" w:sz="4" w:space="0" w:color="auto"/>
            </w:tcBorders>
          </w:tcPr>
          <w:p w14:paraId="6ACE821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71F484C2"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1C5A2B36"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Už pasiūlymą atsakingo asmens vardas, pavardė</w:t>
            </w:r>
          </w:p>
        </w:tc>
        <w:tc>
          <w:tcPr>
            <w:tcW w:w="2296" w:type="dxa"/>
            <w:tcBorders>
              <w:top w:val="single" w:sz="4" w:space="0" w:color="auto"/>
              <w:left w:val="single" w:sz="4" w:space="0" w:color="auto"/>
              <w:bottom w:val="single" w:sz="4" w:space="0" w:color="auto"/>
              <w:right w:val="single" w:sz="4" w:space="0" w:color="auto"/>
            </w:tcBorders>
          </w:tcPr>
          <w:p w14:paraId="4A386E83"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1243711"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4C95F94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Telefono numeris</w:t>
            </w:r>
          </w:p>
        </w:tc>
        <w:tc>
          <w:tcPr>
            <w:tcW w:w="2296" w:type="dxa"/>
            <w:tcBorders>
              <w:top w:val="single" w:sz="4" w:space="0" w:color="auto"/>
              <w:left w:val="single" w:sz="4" w:space="0" w:color="auto"/>
              <w:bottom w:val="single" w:sz="4" w:space="0" w:color="auto"/>
              <w:right w:val="single" w:sz="4" w:space="0" w:color="auto"/>
            </w:tcBorders>
          </w:tcPr>
          <w:p w14:paraId="30888A09"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9EB2F4E"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656138B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El. pašto adresas</w:t>
            </w:r>
          </w:p>
        </w:tc>
        <w:tc>
          <w:tcPr>
            <w:tcW w:w="2296" w:type="dxa"/>
            <w:tcBorders>
              <w:top w:val="single" w:sz="4" w:space="0" w:color="auto"/>
              <w:left w:val="single" w:sz="4" w:space="0" w:color="auto"/>
              <w:bottom w:val="single" w:sz="4" w:space="0" w:color="auto"/>
              <w:right w:val="single" w:sz="4" w:space="0" w:color="auto"/>
            </w:tcBorders>
          </w:tcPr>
          <w:p w14:paraId="5DC92DB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bl>
    <w:p w14:paraId="1E827FCE" w14:textId="77777777" w:rsidR="004C3852" w:rsidRPr="00CB5E9B" w:rsidRDefault="004C3852" w:rsidP="00CB5E9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1.Šiuo pasiūlymu pažymime, kad sutinkame su visomis pirkimo sąlygomis, nustatytomis:</w:t>
      </w:r>
    </w:p>
    <w:p w14:paraId="0F6DCBB8" w14:textId="185316EA" w:rsidR="004C3852" w:rsidRPr="00CB5E9B" w:rsidRDefault="00FD0F06" w:rsidP="00CB5E9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143" w:firstLine="0"/>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tarptautinio</w:t>
      </w:r>
      <w:r w:rsidRPr="00CB5E9B">
        <w:rPr>
          <w:rFonts w:eastAsia="Times New Roman"/>
          <w:sz w:val="22"/>
          <w:szCs w:val="22"/>
          <w:bdr w:val="none" w:sz="0" w:space="0" w:color="auto"/>
          <w:lang w:val="lt-LT" w:eastAsia="lt-LT"/>
        </w:rPr>
        <w:t xml:space="preserve"> a</w:t>
      </w:r>
      <w:r w:rsidR="004C3852" w:rsidRPr="00CB5E9B">
        <w:rPr>
          <w:rFonts w:eastAsia="Times New Roman"/>
          <w:sz w:val="22"/>
          <w:szCs w:val="22"/>
          <w:bdr w:val="none" w:sz="0" w:space="0" w:color="auto"/>
          <w:lang w:val="lt-LT" w:eastAsia="lt-LT"/>
        </w:rPr>
        <w:t>tviro konkurso skelbime, paskelbtame Viešųjų pirkimų įstatymo nustatyta tvarka,</w:t>
      </w:r>
    </w:p>
    <w:p w14:paraId="022D0912" w14:textId="1551273B" w:rsidR="004C3852" w:rsidRPr="00CB5E9B" w:rsidRDefault="00FD0F06" w:rsidP="00CB5E9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143" w:firstLine="0"/>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tarptautinio</w:t>
      </w:r>
      <w:r w:rsidRPr="00CB5E9B">
        <w:rPr>
          <w:rFonts w:eastAsia="Times New Roman"/>
          <w:sz w:val="22"/>
          <w:szCs w:val="22"/>
          <w:bdr w:val="none" w:sz="0" w:space="0" w:color="auto"/>
          <w:lang w:val="lt-LT" w:eastAsia="lt-LT"/>
        </w:rPr>
        <w:t xml:space="preserve"> </w:t>
      </w:r>
      <w:r w:rsidR="004C3852" w:rsidRPr="00CB5E9B">
        <w:rPr>
          <w:rFonts w:eastAsia="Times New Roman"/>
          <w:sz w:val="22"/>
          <w:szCs w:val="22"/>
          <w:bdr w:val="none" w:sz="0" w:space="0" w:color="auto"/>
          <w:lang w:val="lt-LT" w:eastAsia="lt-LT"/>
        </w:rPr>
        <w:t>atviro konkurso pirkimo dokumentuose, kituose pirkimo dokumentuose</w:t>
      </w:r>
      <w:r w:rsidR="009C7044" w:rsidRPr="00CB5E9B">
        <w:rPr>
          <w:rFonts w:eastAsia="Times New Roman"/>
          <w:sz w:val="22"/>
          <w:szCs w:val="22"/>
          <w:bdr w:val="none" w:sz="0" w:space="0" w:color="auto"/>
          <w:lang w:val="lt-LT" w:eastAsia="lt-LT"/>
        </w:rPr>
        <w:t xml:space="preserve"> </w:t>
      </w:r>
      <w:r w:rsidR="00B01067" w:rsidRPr="00CB5E9B">
        <w:rPr>
          <w:rFonts w:eastAsia="Times New Roman"/>
          <w:sz w:val="22"/>
          <w:szCs w:val="22"/>
          <w:bdr w:val="none" w:sz="0" w:space="0" w:color="auto"/>
          <w:lang w:val="lt-LT"/>
        </w:rPr>
        <w:t>(jų paaiškinimuose, papildymuose).</w:t>
      </w:r>
    </w:p>
    <w:p w14:paraId="14C1A5FF"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2. Pasiūlymas galioja iki termino, nustatyto pirkimo dokumentuose.</w:t>
      </w:r>
    </w:p>
    <w:p w14:paraId="6409F2CA"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pacing w:val="-4"/>
          <w:sz w:val="22"/>
          <w:szCs w:val="22"/>
          <w:bdr w:val="none" w:sz="0" w:space="0" w:color="auto"/>
          <w:lang w:val="lt-LT" w:eastAsia="lt-LT"/>
        </w:rPr>
        <w:t>3. Pasirašydamas CVP IS priemonėmis pateiktą pasiūlymą, patvirtinu, kad dokumentų skaitmeninės</w:t>
      </w:r>
      <w:r w:rsidRPr="00CB5E9B">
        <w:rPr>
          <w:rFonts w:eastAsia="Times New Roman"/>
          <w:sz w:val="22"/>
          <w:szCs w:val="22"/>
          <w:bdr w:val="none" w:sz="0" w:space="0" w:color="auto"/>
          <w:lang w:val="lt-LT" w:eastAsia="lt-LT"/>
        </w:rPr>
        <w:t xml:space="preserve"> kopijos ir elektroninėmis priemonėmis pateikti duomenys yra tikri.</w:t>
      </w:r>
    </w:p>
    <w:p w14:paraId="6CB42757"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p>
    <w:p w14:paraId="56562D6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right="-143" w:firstLine="567"/>
        <w:jc w:val="both"/>
        <w:rPr>
          <w:rFonts w:eastAsia="Times New Roman"/>
          <w:bCs/>
          <w:i/>
          <w:sz w:val="22"/>
          <w:szCs w:val="22"/>
          <w:bdr w:val="none" w:sz="0" w:space="0" w:color="auto"/>
          <w:lang w:val="lt-LT" w:eastAsia="lt-LT"/>
        </w:rPr>
      </w:pPr>
      <w:r w:rsidRPr="00CB5E9B">
        <w:rPr>
          <w:rFonts w:eastAsia="Times New Roman"/>
          <w:bCs/>
          <w:sz w:val="22"/>
          <w:szCs w:val="22"/>
          <w:bdr w:val="none" w:sz="0" w:space="0" w:color="auto"/>
          <w:lang w:val="lt-LT" w:eastAsia="lt-LT"/>
        </w:rPr>
        <w:t>Vykdant sutartį pasitelksiu šiuos subtiekėjus (p</w:t>
      </w:r>
      <w:r w:rsidRPr="00CB5E9B">
        <w:rPr>
          <w:rFonts w:eastAsia="Times New Roman"/>
          <w:bCs/>
          <w:i/>
          <w:sz w:val="22"/>
          <w:szCs w:val="22"/>
          <w:bdr w:val="none" w:sz="0" w:space="0" w:color="auto"/>
          <w:lang w:val="lt-LT" w:eastAsia="lt-LT"/>
        </w:rPr>
        <w:t>ildyti, jei sutarties vykdymui bus pasitelkti subtiekėjai):</w:t>
      </w:r>
    </w:p>
    <w:tbl>
      <w:tblPr>
        <w:tblW w:w="10196" w:type="dxa"/>
        <w:tblLayout w:type="fixed"/>
        <w:tblCellMar>
          <w:left w:w="0" w:type="dxa"/>
          <w:right w:w="0" w:type="dxa"/>
        </w:tblCellMar>
        <w:tblLook w:val="04A0" w:firstRow="1" w:lastRow="0" w:firstColumn="1" w:lastColumn="0" w:noHBand="0" w:noVBand="1"/>
      </w:tblPr>
      <w:tblGrid>
        <w:gridCol w:w="557"/>
        <w:gridCol w:w="4253"/>
        <w:gridCol w:w="5386"/>
      </w:tblGrid>
      <w:tr w:rsidR="004C3852" w:rsidRPr="00CB5E9B" w14:paraId="6FAB112B" w14:textId="77777777" w:rsidTr="006D3897">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827AD"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 xml:space="preserve">Eil. </w:t>
            </w:r>
          </w:p>
          <w:p w14:paraId="10B6E33B"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Nr.</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7F792"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Ūkio subjekto pavadinimas, statusas</w:t>
            </w:r>
          </w:p>
          <w:p w14:paraId="25216B2A"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24" w:right="-143" w:firstLine="17"/>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ir adresas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8FCE8"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08" w:right="-143" w:firstLine="16"/>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 xml:space="preserve">Ūkio subjektui perduodamų įsipareigojamų aprašymas, apimtis (vertė nuo pasiūlymo kainos, %) </w:t>
            </w:r>
          </w:p>
        </w:tc>
      </w:tr>
      <w:tr w:rsidR="004C3852" w:rsidRPr="00CB5E9B" w14:paraId="33726F06" w14:textId="77777777" w:rsidTr="006D3897">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E8401"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both"/>
              <w:rPr>
                <w:rFonts w:eastAsia="Calibri"/>
                <w:sz w:val="22"/>
                <w:szCs w:val="22"/>
                <w:bdr w:val="none" w:sz="0" w:space="0" w:color="auto"/>
                <w:lang w:val="lt-LT" w:eastAsia="ar-SA"/>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tcPr>
          <w:p w14:paraId="77DAC4B2"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hanging="124"/>
              <w:jc w:val="both"/>
              <w:rPr>
                <w:rFonts w:eastAsia="Calibri"/>
                <w:sz w:val="22"/>
                <w:szCs w:val="22"/>
                <w:bdr w:val="none" w:sz="0" w:space="0" w:color="auto"/>
                <w:lang w:val="lt-LT" w:eastAsia="ar-SA"/>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1EB8D28F"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hanging="124"/>
              <w:jc w:val="both"/>
              <w:rPr>
                <w:rFonts w:eastAsia="Calibri"/>
                <w:sz w:val="22"/>
                <w:szCs w:val="22"/>
                <w:bdr w:val="none" w:sz="0" w:space="0" w:color="auto"/>
                <w:lang w:val="lt-LT" w:eastAsia="ar-SA"/>
              </w:rPr>
            </w:pPr>
          </w:p>
        </w:tc>
      </w:tr>
    </w:tbl>
    <w:p w14:paraId="7D66A6C6" w14:textId="77777777" w:rsidR="00152EC8" w:rsidRPr="00F20FEC" w:rsidRDefault="00386204"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S</w:t>
      </w:r>
      <w:r w:rsidR="009C27B1" w:rsidRPr="00F20FEC">
        <w:rPr>
          <w:rFonts w:eastAsia="Times New Roman"/>
          <w:sz w:val="22"/>
          <w:szCs w:val="22"/>
          <w:bdr w:val="none" w:sz="0" w:space="0" w:color="auto"/>
          <w:lang w:val="lt-LT"/>
        </w:rPr>
        <w:t>iūlomas prekes</w:t>
      </w:r>
      <w:r w:rsidR="0010729F" w:rsidRPr="00F20FEC">
        <w:rPr>
          <w:rFonts w:eastAsia="Times New Roman"/>
          <w:sz w:val="22"/>
          <w:szCs w:val="22"/>
          <w:bdr w:val="none" w:sz="0" w:space="0" w:color="auto"/>
          <w:lang w:val="lt-LT"/>
        </w:rPr>
        <w:t xml:space="preserve">, jų </w:t>
      </w:r>
      <w:r w:rsidR="000F3F6B" w:rsidRPr="00F20FEC">
        <w:rPr>
          <w:rFonts w:eastAsia="Times New Roman"/>
          <w:sz w:val="22"/>
          <w:szCs w:val="22"/>
          <w:bdr w:val="none" w:sz="0" w:space="0" w:color="auto"/>
          <w:lang w:val="lt-LT"/>
        </w:rPr>
        <w:t xml:space="preserve">įkainius ir </w:t>
      </w:r>
      <w:r w:rsidRPr="00F20FEC">
        <w:rPr>
          <w:sz w:val="22"/>
          <w:szCs w:val="22"/>
          <w:lang w:val="lt-LT"/>
        </w:rPr>
        <w:t xml:space="preserve">bendras pasiūlymo </w:t>
      </w:r>
      <w:r w:rsidR="009C27B1" w:rsidRPr="00F20FEC">
        <w:rPr>
          <w:rFonts w:eastAsia="Times New Roman"/>
          <w:sz w:val="22"/>
          <w:szCs w:val="22"/>
          <w:bdr w:val="none" w:sz="0" w:space="0" w:color="auto"/>
          <w:lang w:val="lt-LT"/>
        </w:rPr>
        <w:t>kain</w:t>
      </w:r>
      <w:r w:rsidR="000F3F6B" w:rsidRPr="00F20FEC">
        <w:rPr>
          <w:rFonts w:eastAsia="Times New Roman"/>
          <w:sz w:val="22"/>
          <w:szCs w:val="22"/>
          <w:bdr w:val="none" w:sz="0" w:space="0" w:color="auto"/>
          <w:lang w:val="lt-LT"/>
        </w:rPr>
        <w:t>as</w:t>
      </w:r>
      <w:r w:rsidR="009C27B1" w:rsidRPr="00F20FEC">
        <w:rPr>
          <w:rFonts w:eastAsia="Times New Roman"/>
          <w:sz w:val="22"/>
          <w:szCs w:val="22"/>
          <w:bdr w:val="none" w:sz="0" w:space="0" w:color="auto"/>
          <w:lang w:val="lt-LT"/>
        </w:rPr>
        <w:t xml:space="preserve"> pateikiame užpildytame Specialiųjų pirkimo sąlygų (toliau – SPS) 1 priede „Techninė specifikacija“.</w:t>
      </w:r>
      <w:bookmarkStart w:id="9" w:name="_Hlk138746566"/>
      <w:r w:rsidR="009C27B1" w:rsidRPr="00F20FEC">
        <w:rPr>
          <w:rFonts w:eastAsia="Times New Roman"/>
          <w:sz w:val="22"/>
          <w:szCs w:val="22"/>
          <w:bdr w:val="none" w:sz="0" w:space="0" w:color="auto"/>
          <w:lang w:val="lt-LT"/>
        </w:rPr>
        <w:t xml:space="preserve"> </w:t>
      </w:r>
      <w:bookmarkEnd w:id="9"/>
    </w:p>
    <w:p w14:paraId="4ECA7EAA" w14:textId="31C806FB" w:rsidR="00152EC8" w:rsidRPr="00F20FEC" w:rsidRDefault="00152EC8" w:rsidP="00CB5E9B">
      <w:pPr>
        <w:tabs>
          <w:tab w:val="left" w:pos="10199"/>
        </w:tabs>
        <w:ind w:right="-143" w:firstLine="709"/>
        <w:jc w:val="both"/>
        <w:rPr>
          <w:sz w:val="22"/>
          <w:szCs w:val="22"/>
        </w:rPr>
      </w:pPr>
      <w:r w:rsidRPr="00F20FEC">
        <w:rPr>
          <w:sz w:val="22"/>
          <w:szCs w:val="22"/>
        </w:rPr>
        <w:t xml:space="preserve">Kartu su pasiūlymu pateikiame užpildytą </w:t>
      </w:r>
      <w:r w:rsidRPr="00CC6816">
        <w:rPr>
          <w:rFonts w:eastAsia="Times New Roman"/>
          <w:sz w:val="22"/>
          <w:szCs w:val="22"/>
          <w:bdr w:val="none" w:sz="0" w:space="0" w:color="auto"/>
          <w:lang w:val="lt-LT"/>
        </w:rPr>
        <w:t>SPS 1 priedą „Techninė specifikacija“ ir</w:t>
      </w:r>
      <w:r w:rsidRPr="00F20FEC">
        <w:rPr>
          <w:rFonts w:eastAsia="Times New Roman"/>
          <w:sz w:val="22"/>
          <w:szCs w:val="22"/>
          <w:u w:val="single"/>
          <w:bdr w:val="none" w:sz="0" w:space="0" w:color="auto"/>
          <w:lang w:val="lt-LT"/>
        </w:rPr>
        <w:t xml:space="preserve"> </w:t>
      </w:r>
      <w:r w:rsidRPr="00F20FEC">
        <w:rPr>
          <w:sz w:val="22"/>
          <w:szCs w:val="22"/>
        </w:rPr>
        <w:t xml:space="preserve">visus įrodymus apie prekių atitikimą pirkimo dokumentų SPS priedo Nr.1 „Techninė specifikacija“ reikalavimams ir kitus reikalaujamus dokumentus </w:t>
      </w:r>
      <w:r w:rsidRPr="00F20FEC">
        <w:rPr>
          <w:rFonts w:eastAsia="Times New Roman"/>
          <w:sz w:val="22"/>
          <w:szCs w:val="22"/>
          <w:bdr w:val="none" w:sz="0" w:space="0" w:color="auto"/>
          <w:lang w:val="lt-LT"/>
        </w:rPr>
        <w:t>(jei taikoma)</w:t>
      </w:r>
      <w:r w:rsidRPr="00F20FEC">
        <w:rPr>
          <w:sz w:val="22"/>
          <w:szCs w:val="22"/>
        </w:rPr>
        <w:t>.</w:t>
      </w:r>
    </w:p>
    <w:p w14:paraId="3017EEDD" w14:textId="3E4036A3" w:rsidR="009C27B1" w:rsidRPr="00F20FEC" w:rsidRDefault="009C27B1"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 xml:space="preserve">Siūlomos prekės visiškai atitinka pirkimo dokumentuose nurodytus reikalavimus. </w:t>
      </w:r>
    </w:p>
    <w:p w14:paraId="2133582C" w14:textId="77777777" w:rsidR="009C27B1" w:rsidRPr="00F20FEC" w:rsidRDefault="009C27B1"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 xml:space="preserve">Pastaba: pildant SPS 1 priedą „Techninė specifikacija“, būtina nurodyti visą prašomą informaciją. </w:t>
      </w:r>
    </w:p>
    <w:p w14:paraId="5A164DAD" w14:textId="77777777" w:rsidR="005F033D" w:rsidRPr="00F20FEC" w:rsidRDefault="005F033D"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09"/>
        <w:jc w:val="both"/>
        <w:rPr>
          <w:rFonts w:eastAsia="Times New Roman"/>
          <w:i/>
          <w:iCs/>
          <w:sz w:val="22"/>
          <w:szCs w:val="22"/>
          <w:bdr w:val="none" w:sz="0" w:space="0" w:color="auto"/>
          <w:lang w:val="lt-LT"/>
        </w:rPr>
      </w:pPr>
      <w:r w:rsidRPr="00F20FEC">
        <w:rPr>
          <w:rFonts w:eastAsia="Times New Roman"/>
          <w:i/>
          <w:iCs/>
          <w:sz w:val="22"/>
          <w:szCs w:val="22"/>
          <w:bdr w:val="none" w:sz="0" w:space="0" w:color="auto"/>
          <w:lang w:val="lt-LT"/>
        </w:rPr>
        <w:t>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24AEC1F0" w14:textId="77777777" w:rsidR="005F033D" w:rsidRPr="00F20FEC" w:rsidRDefault="005F033D"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09"/>
        <w:jc w:val="center"/>
        <w:rPr>
          <w:rFonts w:eastAsia="Times New Roman"/>
          <w:sz w:val="22"/>
          <w:szCs w:val="22"/>
          <w:bdr w:val="none" w:sz="0" w:space="0" w:color="auto"/>
          <w:lang w:val="lt-LT"/>
        </w:rPr>
      </w:pPr>
    </w:p>
    <w:p w14:paraId="2EFBBFB3" w14:textId="77777777" w:rsidR="00A33337"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Calibri"/>
          <w:sz w:val="22"/>
          <w:szCs w:val="22"/>
          <w:bdr w:val="none" w:sz="0" w:space="0" w:color="auto"/>
          <w:lang w:val="lt-LT"/>
        </w:rPr>
      </w:pPr>
      <w:r w:rsidRPr="00F20FEC">
        <w:rPr>
          <w:rFonts w:eastAsia="Times New Roman"/>
          <w:sz w:val="22"/>
          <w:szCs w:val="22"/>
          <w:bdr w:val="none" w:sz="0" w:space="0" w:color="auto"/>
          <w:lang w:val="lt-LT"/>
        </w:rPr>
        <w:t xml:space="preserve">Pastaba: </w:t>
      </w:r>
      <w:r w:rsidRPr="00F20FEC">
        <w:rPr>
          <w:rFonts w:eastAsia="Calibri"/>
          <w:sz w:val="22"/>
          <w:szCs w:val="22"/>
          <w:bdr w:val="none" w:sz="0" w:space="0" w:color="auto"/>
          <w:lang w:val="lt-LT"/>
        </w:rPr>
        <w:t>Tais atvejais, kai pagal galiojančius teisės aktus tiekėjui nereikia mokėti PVM, lentelių skilčių, kuriose prašoma nurodyti kainą su PVM, nepildo ir nurodo priežastis ir teisinį pagrindą, dėl kurių PVM nemokamas.</w:t>
      </w:r>
      <w:r w:rsidR="00A33337" w:rsidRPr="00F20FEC">
        <w:rPr>
          <w:rFonts w:eastAsia="Calibri"/>
          <w:sz w:val="22"/>
          <w:szCs w:val="22"/>
          <w:bdr w:val="none" w:sz="0" w:space="0" w:color="auto"/>
          <w:lang w:val="lt-LT"/>
        </w:rPr>
        <w:t xml:space="preserve"> </w:t>
      </w:r>
    </w:p>
    <w:p w14:paraId="19F72283" w14:textId="4A9AC81C"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Times New Roman"/>
          <w:sz w:val="22"/>
          <w:szCs w:val="22"/>
          <w:bdr w:val="none" w:sz="0" w:space="0" w:color="auto"/>
          <w:lang w:val="lt-LT" w:eastAsia="lt-LT"/>
        </w:rPr>
      </w:pPr>
      <w:r w:rsidRPr="00F20FEC">
        <w:rPr>
          <w:rFonts w:eastAsia="Times New Roman"/>
          <w:sz w:val="22"/>
          <w:szCs w:val="22"/>
          <w:bdr w:val="none" w:sz="0" w:space="0" w:color="auto"/>
          <w:lang w:val="lt-LT"/>
        </w:rPr>
        <w:t>Kartu su pasiūlymu pateikiami šie dokumentai, kuriuose</w:t>
      </w:r>
      <w:r w:rsidRPr="00F20FEC">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F20FEC">
        <w:rPr>
          <w:rFonts w:eastAsia="Times New Roman"/>
          <w:i/>
          <w:sz w:val="22"/>
          <w:szCs w:val="22"/>
          <w:bdr w:val="none" w:sz="0" w:space="0" w:color="auto"/>
          <w:lang w:val="lt-LT" w:eastAsia="lt-LT"/>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2"/>
        <w:gridCol w:w="5103"/>
      </w:tblGrid>
      <w:tr w:rsidR="004C3852" w:rsidRPr="00F20FEC" w14:paraId="42CDBB3F" w14:textId="77777777" w:rsidTr="006D3897">
        <w:tc>
          <w:tcPr>
            <w:tcW w:w="851" w:type="dxa"/>
            <w:tcBorders>
              <w:top w:val="single" w:sz="4" w:space="0" w:color="auto"/>
              <w:left w:val="single" w:sz="4" w:space="0" w:color="auto"/>
              <w:bottom w:val="single" w:sz="4" w:space="0" w:color="auto"/>
              <w:right w:val="single" w:sz="4" w:space="0" w:color="auto"/>
            </w:tcBorders>
          </w:tcPr>
          <w:p w14:paraId="38F3CB3D"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Eil. Nr.</w:t>
            </w:r>
          </w:p>
        </w:tc>
        <w:tc>
          <w:tcPr>
            <w:tcW w:w="4252" w:type="dxa"/>
            <w:tcBorders>
              <w:top w:val="single" w:sz="4" w:space="0" w:color="auto"/>
              <w:left w:val="single" w:sz="4" w:space="0" w:color="auto"/>
              <w:bottom w:val="single" w:sz="4" w:space="0" w:color="auto"/>
              <w:right w:val="single" w:sz="4" w:space="0" w:color="auto"/>
            </w:tcBorders>
          </w:tcPr>
          <w:p w14:paraId="7BC8C038"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Pateikto dokumento pavadinimas</w:t>
            </w:r>
          </w:p>
        </w:tc>
        <w:tc>
          <w:tcPr>
            <w:tcW w:w="5103" w:type="dxa"/>
            <w:tcBorders>
              <w:top w:val="single" w:sz="4" w:space="0" w:color="auto"/>
              <w:left w:val="single" w:sz="4" w:space="0" w:color="auto"/>
              <w:bottom w:val="single" w:sz="4" w:space="0" w:color="auto"/>
              <w:right w:val="single" w:sz="4" w:space="0" w:color="auto"/>
            </w:tcBorders>
          </w:tcPr>
          <w:p w14:paraId="5F83151C"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Konfidencialumas* (taip / ne)</w:t>
            </w:r>
          </w:p>
        </w:tc>
      </w:tr>
      <w:tr w:rsidR="004C3852" w:rsidRPr="00F20FEC" w14:paraId="401A9B42" w14:textId="77777777" w:rsidTr="006D3897">
        <w:tc>
          <w:tcPr>
            <w:tcW w:w="851" w:type="dxa"/>
            <w:tcBorders>
              <w:top w:val="single" w:sz="4" w:space="0" w:color="auto"/>
              <w:left w:val="single" w:sz="4" w:space="0" w:color="auto"/>
              <w:bottom w:val="single" w:sz="4" w:space="0" w:color="auto"/>
              <w:right w:val="single" w:sz="4" w:space="0" w:color="auto"/>
            </w:tcBorders>
          </w:tcPr>
          <w:p w14:paraId="69954530"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highlight w:val="yellow"/>
                <w:bdr w:val="none" w:sz="0" w:space="0" w:color="auto"/>
                <w:lang w:val="lt-LT" w:eastAsia="lt-LT"/>
              </w:rPr>
            </w:pPr>
          </w:p>
        </w:tc>
        <w:tc>
          <w:tcPr>
            <w:tcW w:w="4252" w:type="dxa"/>
            <w:tcBorders>
              <w:top w:val="single" w:sz="4" w:space="0" w:color="auto"/>
              <w:left w:val="single" w:sz="4" w:space="0" w:color="auto"/>
              <w:bottom w:val="single" w:sz="4" w:space="0" w:color="auto"/>
              <w:right w:val="single" w:sz="4" w:space="0" w:color="auto"/>
            </w:tcBorders>
          </w:tcPr>
          <w:p w14:paraId="1E8C3275"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highlight w:val="yellow"/>
                <w:bdr w:val="none" w:sz="0" w:space="0" w:color="auto"/>
                <w:lang w:val="lt-LT" w:eastAsia="lt-LT"/>
              </w:rPr>
            </w:pPr>
          </w:p>
        </w:tc>
        <w:tc>
          <w:tcPr>
            <w:tcW w:w="5103" w:type="dxa"/>
            <w:tcBorders>
              <w:top w:val="single" w:sz="4" w:space="0" w:color="auto"/>
              <w:left w:val="single" w:sz="4" w:space="0" w:color="auto"/>
              <w:bottom w:val="single" w:sz="4" w:space="0" w:color="auto"/>
              <w:right w:val="single" w:sz="4" w:space="0" w:color="auto"/>
            </w:tcBorders>
          </w:tcPr>
          <w:p w14:paraId="03787B30"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bdr w:val="none" w:sz="0" w:space="0" w:color="auto"/>
                <w:lang w:val="lt-LT" w:eastAsia="lt-LT"/>
              </w:rPr>
            </w:pPr>
          </w:p>
        </w:tc>
      </w:tr>
    </w:tbl>
    <w:p w14:paraId="57C2FD01" w14:textId="7C0CE5F4" w:rsidR="004C3852" w:rsidRPr="00F20FEC" w:rsidRDefault="00A33337" w:rsidP="00CC6816">
      <w:pPr>
        <w:tabs>
          <w:tab w:val="left" w:pos="1800"/>
        </w:tabs>
        <w:ind w:right="-143" w:firstLine="993"/>
        <w:jc w:val="both"/>
        <w:rPr>
          <w:rFonts w:eastAsia="Times New Roman"/>
          <w:sz w:val="22"/>
          <w:szCs w:val="22"/>
          <w:bdr w:val="none" w:sz="0" w:space="0" w:color="auto"/>
          <w:lang w:val="lt-LT"/>
        </w:rPr>
      </w:pPr>
      <w:r w:rsidRPr="00F20FEC">
        <w:rPr>
          <w:rFonts w:eastAsia="Times New Roman"/>
          <w:sz w:val="22"/>
          <w:szCs w:val="22"/>
          <w:bdr w:val="none" w:sz="0" w:space="0" w:color="auto"/>
          <w:lang w:val="lt-LT" w:eastAsia="ar-SA"/>
        </w:rPr>
        <w:t>Tiekėjai prašomi pasiūlymo dalį (-is), kurios (-ių) informacija jo pasiūlyme yra konfidenciali, sugrupuoti ir pateikti viename dokumente, pavadinime nurodant „Konfidencialu“.</w:t>
      </w:r>
      <w:r w:rsidR="00CC6816">
        <w:rPr>
          <w:rFonts w:eastAsia="Times New Roman"/>
          <w:sz w:val="22"/>
          <w:szCs w:val="22"/>
          <w:bdr w:val="none" w:sz="0" w:space="0" w:color="auto"/>
          <w:lang w:val="lt-LT" w:eastAsia="ar-SA"/>
        </w:rPr>
        <w:t xml:space="preserve"> </w:t>
      </w:r>
      <w:r w:rsidR="004C3852" w:rsidRPr="00F20FEC">
        <w:rPr>
          <w:rFonts w:eastAsia="Times New Roman"/>
          <w:sz w:val="22"/>
          <w:szCs w:val="22"/>
          <w:bdr w:val="none" w:sz="0" w:space="0" w:color="auto"/>
          <w:lang w:val="lt-LT"/>
        </w:rPr>
        <w:t xml:space="preserve">Tiekėjui nenurodžius, kokia informacija yra konfidenciali, laikoma, kad konfidencialios informacijos pasiūlyme nėra. </w:t>
      </w:r>
    </w:p>
    <w:p w14:paraId="6E70FAE2" w14:textId="77777777" w:rsidR="004C3852" w:rsidRPr="00F20FEC" w:rsidRDefault="004C3852" w:rsidP="00026B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7F55A30A"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both"/>
        <w:rPr>
          <w:rFonts w:eastAsia="Times New Roman"/>
          <w:sz w:val="22"/>
          <w:szCs w:val="22"/>
          <w:bdr w:val="none" w:sz="0" w:space="0" w:color="auto"/>
          <w:lang w:val="lt-LT"/>
        </w:rPr>
      </w:pPr>
    </w:p>
    <w:tbl>
      <w:tblPr>
        <w:tblW w:w="10322" w:type="dxa"/>
        <w:tblInd w:w="-142" w:type="dxa"/>
        <w:tblLook w:val="00A0" w:firstRow="1" w:lastRow="0" w:firstColumn="1" w:lastColumn="0" w:noHBand="0" w:noVBand="0"/>
      </w:tblPr>
      <w:tblGrid>
        <w:gridCol w:w="5529"/>
        <w:gridCol w:w="567"/>
        <w:gridCol w:w="1052"/>
        <w:gridCol w:w="932"/>
        <w:gridCol w:w="1985"/>
        <w:gridCol w:w="257"/>
      </w:tblGrid>
      <w:tr w:rsidR="004C3852" w:rsidRPr="00F20FEC" w14:paraId="3B18E9A2" w14:textId="77777777" w:rsidTr="006D3897">
        <w:trPr>
          <w:trHeight w:val="285"/>
        </w:trPr>
        <w:tc>
          <w:tcPr>
            <w:tcW w:w="5529" w:type="dxa"/>
            <w:tcBorders>
              <w:top w:val="nil"/>
              <w:left w:val="nil"/>
              <w:bottom w:val="single" w:sz="4" w:space="0" w:color="auto"/>
              <w:right w:val="nil"/>
            </w:tcBorders>
          </w:tcPr>
          <w:p w14:paraId="135CA90D"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rPr>
                <w:rFonts w:eastAsia="Times New Roman"/>
                <w:sz w:val="22"/>
                <w:szCs w:val="22"/>
                <w:bdr w:val="none" w:sz="0" w:space="0" w:color="auto"/>
                <w:lang w:val="lt-LT"/>
              </w:rPr>
            </w:pPr>
            <w:r w:rsidRPr="00F20FEC">
              <w:rPr>
                <w:rFonts w:eastAsia="Calibri"/>
                <w:position w:val="6"/>
                <w:sz w:val="22"/>
                <w:szCs w:val="22"/>
                <w:bdr w:val="none" w:sz="0" w:space="0" w:color="auto"/>
                <w:lang w:val="lt-LT"/>
              </w:rPr>
              <w:t>(Tiekėjo arba jo įgalioto asmens pareigų pavadinimas)</w:t>
            </w:r>
          </w:p>
        </w:tc>
        <w:tc>
          <w:tcPr>
            <w:tcW w:w="567" w:type="dxa"/>
          </w:tcPr>
          <w:p w14:paraId="64CE1948"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p>
        </w:tc>
        <w:tc>
          <w:tcPr>
            <w:tcW w:w="1052" w:type="dxa"/>
            <w:tcBorders>
              <w:top w:val="nil"/>
              <w:left w:val="nil"/>
              <w:bottom w:val="single" w:sz="4" w:space="0" w:color="auto"/>
              <w:right w:val="nil"/>
            </w:tcBorders>
          </w:tcPr>
          <w:p w14:paraId="51ACDCE3"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r w:rsidRPr="00F20FEC">
              <w:rPr>
                <w:rFonts w:eastAsia="Times New Roman"/>
                <w:position w:val="6"/>
                <w:sz w:val="22"/>
                <w:szCs w:val="22"/>
                <w:bdr w:val="none" w:sz="0" w:space="0" w:color="auto"/>
                <w:lang w:val="lt-LT"/>
              </w:rPr>
              <w:t>(parašas)</w:t>
            </w:r>
          </w:p>
        </w:tc>
        <w:tc>
          <w:tcPr>
            <w:tcW w:w="932" w:type="dxa"/>
          </w:tcPr>
          <w:p w14:paraId="6FA2C25C"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p>
        </w:tc>
        <w:tc>
          <w:tcPr>
            <w:tcW w:w="1985" w:type="dxa"/>
            <w:tcBorders>
              <w:top w:val="nil"/>
              <w:left w:val="nil"/>
              <w:bottom w:val="single" w:sz="4" w:space="0" w:color="auto"/>
              <w:right w:val="nil"/>
            </w:tcBorders>
          </w:tcPr>
          <w:p w14:paraId="520731B7"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right"/>
              <w:rPr>
                <w:rFonts w:eastAsia="Times New Roman"/>
                <w:sz w:val="22"/>
                <w:szCs w:val="22"/>
                <w:bdr w:val="none" w:sz="0" w:space="0" w:color="auto"/>
                <w:lang w:val="lt-LT"/>
              </w:rPr>
            </w:pPr>
            <w:r w:rsidRPr="00F20FEC">
              <w:rPr>
                <w:rFonts w:eastAsia="Times New Roman"/>
                <w:position w:val="6"/>
                <w:sz w:val="22"/>
                <w:szCs w:val="22"/>
                <w:bdr w:val="none" w:sz="0" w:space="0" w:color="auto"/>
                <w:lang w:val="lt-LT"/>
              </w:rPr>
              <w:t>(vardas ir pavardė)</w:t>
            </w:r>
          </w:p>
        </w:tc>
        <w:tc>
          <w:tcPr>
            <w:tcW w:w="257" w:type="dxa"/>
          </w:tcPr>
          <w:p w14:paraId="790B21B4"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right"/>
              <w:rPr>
                <w:rFonts w:eastAsia="Times New Roman"/>
                <w:sz w:val="22"/>
                <w:szCs w:val="22"/>
                <w:bdr w:val="none" w:sz="0" w:space="0" w:color="auto"/>
                <w:lang w:val="lt-LT"/>
              </w:rPr>
            </w:pPr>
          </w:p>
        </w:tc>
      </w:tr>
      <w:bookmarkEnd w:id="8"/>
    </w:tbl>
    <w:p w14:paraId="02F8D071" w14:textId="5F4778A5" w:rsidR="0094533E" w:rsidRPr="00F20FEC" w:rsidRDefault="0094533E" w:rsidP="00CC6816">
      <w:pPr>
        <w:pStyle w:val="NormalWeb"/>
        <w:spacing w:before="0" w:beforeAutospacing="0" w:after="40" w:afterAutospacing="0"/>
        <w:ind w:firstLine="720"/>
        <w:jc w:val="both"/>
        <w:rPr>
          <w:color w:val="000000"/>
          <w:sz w:val="22"/>
          <w:szCs w:val="22"/>
        </w:rPr>
      </w:pPr>
    </w:p>
    <w:sectPr w:rsidR="0094533E" w:rsidRPr="00F20FEC" w:rsidSect="00CC6816">
      <w:footerReference w:type="default" r:id="rId7"/>
      <w:pgSz w:w="11900" w:h="16840"/>
      <w:pgMar w:top="567" w:right="567" w:bottom="567"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7E663" w14:textId="77777777" w:rsidR="001F4DD5" w:rsidRDefault="001F4DD5">
      <w:r>
        <w:separator/>
      </w:r>
    </w:p>
  </w:endnote>
  <w:endnote w:type="continuationSeparator" w:id="0">
    <w:p w14:paraId="4C68AEFA" w14:textId="77777777" w:rsidR="001F4DD5" w:rsidRDefault="001F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7192A666" w14:textId="510FED67" w:rsidR="00E93205" w:rsidRDefault="00361E81">
        <w:pPr>
          <w:pStyle w:val="Footer"/>
          <w:jc w:val="center"/>
        </w:pPr>
        <w:r>
          <w:fldChar w:fldCharType="begin"/>
        </w:r>
        <w:r>
          <w:instrText xml:space="preserve"> PAGE   \* MERGEFORMAT </w:instrText>
        </w:r>
        <w:r>
          <w:fldChar w:fldCharType="separate"/>
        </w:r>
        <w:r w:rsidR="00AF68B8">
          <w:rPr>
            <w:noProof/>
          </w:rPr>
          <w:t>2</w:t>
        </w:r>
        <w:r>
          <w:rPr>
            <w:noProof/>
          </w:rPr>
          <w:fldChar w:fldCharType="end"/>
        </w:r>
      </w:p>
    </w:sdtContent>
  </w:sdt>
  <w:p w14:paraId="22067BC3" w14:textId="77777777" w:rsidR="00E93205" w:rsidRDefault="00E93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85834" w14:textId="77777777" w:rsidR="001F4DD5" w:rsidRDefault="001F4DD5">
      <w:r>
        <w:separator/>
      </w:r>
    </w:p>
  </w:footnote>
  <w:footnote w:type="continuationSeparator" w:id="0">
    <w:p w14:paraId="34E0FED6" w14:textId="77777777" w:rsidR="001F4DD5" w:rsidRDefault="001F4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2B675459"/>
    <w:multiLevelType w:val="hybridMultilevel"/>
    <w:tmpl w:val="5344E64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529681982">
    <w:abstractNumId w:val="2"/>
  </w:num>
  <w:num w:numId="2" w16cid:durableId="810487375">
    <w:abstractNumId w:val="3"/>
  </w:num>
  <w:num w:numId="3" w16cid:durableId="397943034">
    <w:abstractNumId w:val="4"/>
  </w:num>
  <w:num w:numId="4" w16cid:durableId="765879772">
    <w:abstractNumId w:val="1"/>
  </w:num>
  <w:num w:numId="5" w16cid:durableId="1662657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AB9"/>
    <w:rsid w:val="000027B2"/>
    <w:rsid w:val="000105E1"/>
    <w:rsid w:val="00010A7D"/>
    <w:rsid w:val="00010BB1"/>
    <w:rsid w:val="00010F1D"/>
    <w:rsid w:val="00026B9B"/>
    <w:rsid w:val="00034F6E"/>
    <w:rsid w:val="000368C1"/>
    <w:rsid w:val="000371DA"/>
    <w:rsid w:val="000407FE"/>
    <w:rsid w:val="0004177E"/>
    <w:rsid w:val="00041E32"/>
    <w:rsid w:val="0004268B"/>
    <w:rsid w:val="00046B67"/>
    <w:rsid w:val="00047FC8"/>
    <w:rsid w:val="000526BD"/>
    <w:rsid w:val="0005314F"/>
    <w:rsid w:val="000543A7"/>
    <w:rsid w:val="0005589B"/>
    <w:rsid w:val="000711E2"/>
    <w:rsid w:val="00073BE6"/>
    <w:rsid w:val="000842D5"/>
    <w:rsid w:val="00084643"/>
    <w:rsid w:val="00084E52"/>
    <w:rsid w:val="00091458"/>
    <w:rsid w:val="00096062"/>
    <w:rsid w:val="000961F0"/>
    <w:rsid w:val="000A0C1A"/>
    <w:rsid w:val="000A3287"/>
    <w:rsid w:val="000A3520"/>
    <w:rsid w:val="000B1CA0"/>
    <w:rsid w:val="000B6C43"/>
    <w:rsid w:val="000B7212"/>
    <w:rsid w:val="000C565C"/>
    <w:rsid w:val="000D0324"/>
    <w:rsid w:val="000D36CB"/>
    <w:rsid w:val="000D49CA"/>
    <w:rsid w:val="000D55EF"/>
    <w:rsid w:val="000D7F12"/>
    <w:rsid w:val="000E0473"/>
    <w:rsid w:val="000E196C"/>
    <w:rsid w:val="000E2882"/>
    <w:rsid w:val="000E4246"/>
    <w:rsid w:val="000E4BA5"/>
    <w:rsid w:val="000F3F6B"/>
    <w:rsid w:val="000F772A"/>
    <w:rsid w:val="0010257E"/>
    <w:rsid w:val="0010729F"/>
    <w:rsid w:val="00111D5C"/>
    <w:rsid w:val="001173A8"/>
    <w:rsid w:val="00126B10"/>
    <w:rsid w:val="00130479"/>
    <w:rsid w:val="00131725"/>
    <w:rsid w:val="0013257B"/>
    <w:rsid w:val="001365F4"/>
    <w:rsid w:val="00136C45"/>
    <w:rsid w:val="00137F95"/>
    <w:rsid w:val="00143DFE"/>
    <w:rsid w:val="0014771E"/>
    <w:rsid w:val="00147D1B"/>
    <w:rsid w:val="00152EC8"/>
    <w:rsid w:val="00154945"/>
    <w:rsid w:val="00157546"/>
    <w:rsid w:val="0016141A"/>
    <w:rsid w:val="00161B7B"/>
    <w:rsid w:val="00163656"/>
    <w:rsid w:val="001728C6"/>
    <w:rsid w:val="001746A3"/>
    <w:rsid w:val="0017495E"/>
    <w:rsid w:val="00175300"/>
    <w:rsid w:val="00177DB7"/>
    <w:rsid w:val="00180E49"/>
    <w:rsid w:val="001820D3"/>
    <w:rsid w:val="0019321A"/>
    <w:rsid w:val="001A0AB1"/>
    <w:rsid w:val="001A0D85"/>
    <w:rsid w:val="001A1ABC"/>
    <w:rsid w:val="001A77B9"/>
    <w:rsid w:val="001B0D50"/>
    <w:rsid w:val="001B73A7"/>
    <w:rsid w:val="001C33E5"/>
    <w:rsid w:val="001D1212"/>
    <w:rsid w:val="001D3B99"/>
    <w:rsid w:val="001D5084"/>
    <w:rsid w:val="001D631C"/>
    <w:rsid w:val="001D68A1"/>
    <w:rsid w:val="001E0EEC"/>
    <w:rsid w:val="001E14D2"/>
    <w:rsid w:val="001E710B"/>
    <w:rsid w:val="001F398B"/>
    <w:rsid w:val="001F4DD5"/>
    <w:rsid w:val="001F6266"/>
    <w:rsid w:val="001F62EF"/>
    <w:rsid w:val="001F7688"/>
    <w:rsid w:val="001F7C55"/>
    <w:rsid w:val="00201E9B"/>
    <w:rsid w:val="00220100"/>
    <w:rsid w:val="002210EA"/>
    <w:rsid w:val="002242A2"/>
    <w:rsid w:val="00225D46"/>
    <w:rsid w:val="00225F97"/>
    <w:rsid w:val="002346B7"/>
    <w:rsid w:val="0023588E"/>
    <w:rsid w:val="0024642A"/>
    <w:rsid w:val="00252358"/>
    <w:rsid w:val="00256632"/>
    <w:rsid w:val="00260563"/>
    <w:rsid w:val="00262511"/>
    <w:rsid w:val="0026269C"/>
    <w:rsid w:val="002673A8"/>
    <w:rsid w:val="00271A8E"/>
    <w:rsid w:val="00277ECD"/>
    <w:rsid w:val="00280EFA"/>
    <w:rsid w:val="0028206C"/>
    <w:rsid w:val="002829C6"/>
    <w:rsid w:val="00284D20"/>
    <w:rsid w:val="00285C03"/>
    <w:rsid w:val="002862EA"/>
    <w:rsid w:val="00294E58"/>
    <w:rsid w:val="002A02DB"/>
    <w:rsid w:val="002A47E0"/>
    <w:rsid w:val="002B0FBB"/>
    <w:rsid w:val="002B4D88"/>
    <w:rsid w:val="002C1AF9"/>
    <w:rsid w:val="002C1B79"/>
    <w:rsid w:val="002D1702"/>
    <w:rsid w:val="002F405B"/>
    <w:rsid w:val="003044D2"/>
    <w:rsid w:val="003071A9"/>
    <w:rsid w:val="003129E2"/>
    <w:rsid w:val="003171ED"/>
    <w:rsid w:val="00321AC7"/>
    <w:rsid w:val="003220C2"/>
    <w:rsid w:val="00325F57"/>
    <w:rsid w:val="003273D0"/>
    <w:rsid w:val="00327F8F"/>
    <w:rsid w:val="003404F6"/>
    <w:rsid w:val="00341F9A"/>
    <w:rsid w:val="00347099"/>
    <w:rsid w:val="003524C5"/>
    <w:rsid w:val="00361E81"/>
    <w:rsid w:val="00363840"/>
    <w:rsid w:val="00375010"/>
    <w:rsid w:val="00375BC7"/>
    <w:rsid w:val="0037621E"/>
    <w:rsid w:val="0038129E"/>
    <w:rsid w:val="00386204"/>
    <w:rsid w:val="00394723"/>
    <w:rsid w:val="003A14F8"/>
    <w:rsid w:val="003A2728"/>
    <w:rsid w:val="003A5937"/>
    <w:rsid w:val="003A70AA"/>
    <w:rsid w:val="003A7523"/>
    <w:rsid w:val="003B436B"/>
    <w:rsid w:val="003B68E7"/>
    <w:rsid w:val="003B7A19"/>
    <w:rsid w:val="003C1C87"/>
    <w:rsid w:val="003C245E"/>
    <w:rsid w:val="003D08E7"/>
    <w:rsid w:val="003D645E"/>
    <w:rsid w:val="003E2156"/>
    <w:rsid w:val="003E2B9C"/>
    <w:rsid w:val="003E3B00"/>
    <w:rsid w:val="003F472F"/>
    <w:rsid w:val="003F5126"/>
    <w:rsid w:val="00400063"/>
    <w:rsid w:val="004070CC"/>
    <w:rsid w:val="00416D86"/>
    <w:rsid w:val="004203C8"/>
    <w:rsid w:val="00431AD5"/>
    <w:rsid w:val="00432A4E"/>
    <w:rsid w:val="00434062"/>
    <w:rsid w:val="004360DF"/>
    <w:rsid w:val="004364E6"/>
    <w:rsid w:val="00436634"/>
    <w:rsid w:val="004375E7"/>
    <w:rsid w:val="00437D41"/>
    <w:rsid w:val="0044083D"/>
    <w:rsid w:val="00445491"/>
    <w:rsid w:val="004612C9"/>
    <w:rsid w:val="004673C3"/>
    <w:rsid w:val="00467654"/>
    <w:rsid w:val="0047084C"/>
    <w:rsid w:val="004739FA"/>
    <w:rsid w:val="00474AE7"/>
    <w:rsid w:val="00475035"/>
    <w:rsid w:val="00475582"/>
    <w:rsid w:val="0048048A"/>
    <w:rsid w:val="004853EB"/>
    <w:rsid w:val="00485FBB"/>
    <w:rsid w:val="00492514"/>
    <w:rsid w:val="004933AA"/>
    <w:rsid w:val="00496E59"/>
    <w:rsid w:val="004978B0"/>
    <w:rsid w:val="004A1AAD"/>
    <w:rsid w:val="004A426D"/>
    <w:rsid w:val="004A612C"/>
    <w:rsid w:val="004A7352"/>
    <w:rsid w:val="004A7C37"/>
    <w:rsid w:val="004B58FD"/>
    <w:rsid w:val="004C3852"/>
    <w:rsid w:val="004E296A"/>
    <w:rsid w:val="004E3D9B"/>
    <w:rsid w:val="004F03F2"/>
    <w:rsid w:val="004F4DAF"/>
    <w:rsid w:val="004F6415"/>
    <w:rsid w:val="004F74FC"/>
    <w:rsid w:val="00500DA5"/>
    <w:rsid w:val="005014C8"/>
    <w:rsid w:val="00501ED4"/>
    <w:rsid w:val="0050437B"/>
    <w:rsid w:val="00506987"/>
    <w:rsid w:val="00515370"/>
    <w:rsid w:val="005212FE"/>
    <w:rsid w:val="00524BDC"/>
    <w:rsid w:val="00527DB5"/>
    <w:rsid w:val="0053481D"/>
    <w:rsid w:val="00542DA9"/>
    <w:rsid w:val="005452B6"/>
    <w:rsid w:val="00550CAE"/>
    <w:rsid w:val="00555BCF"/>
    <w:rsid w:val="0056285D"/>
    <w:rsid w:val="00567629"/>
    <w:rsid w:val="0057672C"/>
    <w:rsid w:val="00580470"/>
    <w:rsid w:val="00593C49"/>
    <w:rsid w:val="0059587E"/>
    <w:rsid w:val="005A179E"/>
    <w:rsid w:val="005A46A0"/>
    <w:rsid w:val="005A7927"/>
    <w:rsid w:val="005B0B6E"/>
    <w:rsid w:val="005B714D"/>
    <w:rsid w:val="005C1CDE"/>
    <w:rsid w:val="005C48B7"/>
    <w:rsid w:val="005D04D3"/>
    <w:rsid w:val="005D1D42"/>
    <w:rsid w:val="005E0D6E"/>
    <w:rsid w:val="005E3917"/>
    <w:rsid w:val="005E7902"/>
    <w:rsid w:val="005F033D"/>
    <w:rsid w:val="005F0BFA"/>
    <w:rsid w:val="005F2A1F"/>
    <w:rsid w:val="005F3A46"/>
    <w:rsid w:val="006025DD"/>
    <w:rsid w:val="00610E05"/>
    <w:rsid w:val="00615F93"/>
    <w:rsid w:val="006302F5"/>
    <w:rsid w:val="006325D7"/>
    <w:rsid w:val="00637EA1"/>
    <w:rsid w:val="00645FC5"/>
    <w:rsid w:val="00646ABA"/>
    <w:rsid w:val="006518DB"/>
    <w:rsid w:val="00653B06"/>
    <w:rsid w:val="00653C15"/>
    <w:rsid w:val="006549F1"/>
    <w:rsid w:val="006569E1"/>
    <w:rsid w:val="00666111"/>
    <w:rsid w:val="006702AE"/>
    <w:rsid w:val="006726EA"/>
    <w:rsid w:val="00672C8E"/>
    <w:rsid w:val="00676493"/>
    <w:rsid w:val="0068045F"/>
    <w:rsid w:val="006804AC"/>
    <w:rsid w:val="006805B9"/>
    <w:rsid w:val="00691308"/>
    <w:rsid w:val="00691913"/>
    <w:rsid w:val="0069615F"/>
    <w:rsid w:val="006A50A7"/>
    <w:rsid w:val="006A5A73"/>
    <w:rsid w:val="006B2920"/>
    <w:rsid w:val="006B41A2"/>
    <w:rsid w:val="006C0C20"/>
    <w:rsid w:val="006C1013"/>
    <w:rsid w:val="006D654D"/>
    <w:rsid w:val="006E38C3"/>
    <w:rsid w:val="006F0DD4"/>
    <w:rsid w:val="006F6552"/>
    <w:rsid w:val="006F7C60"/>
    <w:rsid w:val="00701224"/>
    <w:rsid w:val="00702F44"/>
    <w:rsid w:val="00704FD6"/>
    <w:rsid w:val="00707D98"/>
    <w:rsid w:val="00710AD8"/>
    <w:rsid w:val="00711262"/>
    <w:rsid w:val="00713721"/>
    <w:rsid w:val="00720918"/>
    <w:rsid w:val="007229DF"/>
    <w:rsid w:val="0072316F"/>
    <w:rsid w:val="007279AC"/>
    <w:rsid w:val="00731066"/>
    <w:rsid w:val="0073167A"/>
    <w:rsid w:val="00732FA6"/>
    <w:rsid w:val="007330D2"/>
    <w:rsid w:val="00737C41"/>
    <w:rsid w:val="00753090"/>
    <w:rsid w:val="00753EDB"/>
    <w:rsid w:val="00756682"/>
    <w:rsid w:val="00757D26"/>
    <w:rsid w:val="00763959"/>
    <w:rsid w:val="00765B23"/>
    <w:rsid w:val="00771B7C"/>
    <w:rsid w:val="00782B59"/>
    <w:rsid w:val="00783469"/>
    <w:rsid w:val="00786642"/>
    <w:rsid w:val="00786678"/>
    <w:rsid w:val="00791C1D"/>
    <w:rsid w:val="007956B0"/>
    <w:rsid w:val="007A1C41"/>
    <w:rsid w:val="007A6A32"/>
    <w:rsid w:val="007B6B89"/>
    <w:rsid w:val="007C33D2"/>
    <w:rsid w:val="007C6737"/>
    <w:rsid w:val="007C789A"/>
    <w:rsid w:val="007C78A4"/>
    <w:rsid w:val="007D15AB"/>
    <w:rsid w:val="007D2004"/>
    <w:rsid w:val="007D6C42"/>
    <w:rsid w:val="007D7BE8"/>
    <w:rsid w:val="007E0911"/>
    <w:rsid w:val="007E4EF9"/>
    <w:rsid w:val="007F08AA"/>
    <w:rsid w:val="00801427"/>
    <w:rsid w:val="0080365C"/>
    <w:rsid w:val="00811582"/>
    <w:rsid w:val="00811B9C"/>
    <w:rsid w:val="00812194"/>
    <w:rsid w:val="0081347F"/>
    <w:rsid w:val="008142E2"/>
    <w:rsid w:val="0082559B"/>
    <w:rsid w:val="008371F9"/>
    <w:rsid w:val="00837830"/>
    <w:rsid w:val="00840886"/>
    <w:rsid w:val="00843D5F"/>
    <w:rsid w:val="00844A25"/>
    <w:rsid w:val="00845B28"/>
    <w:rsid w:val="00851EDC"/>
    <w:rsid w:val="008520EC"/>
    <w:rsid w:val="00852458"/>
    <w:rsid w:val="00854A1E"/>
    <w:rsid w:val="0085555F"/>
    <w:rsid w:val="008578A3"/>
    <w:rsid w:val="0086140D"/>
    <w:rsid w:val="0086370A"/>
    <w:rsid w:val="00864C24"/>
    <w:rsid w:val="00865E9B"/>
    <w:rsid w:val="008741E6"/>
    <w:rsid w:val="008762CB"/>
    <w:rsid w:val="008812EC"/>
    <w:rsid w:val="00885119"/>
    <w:rsid w:val="008872A5"/>
    <w:rsid w:val="0088790D"/>
    <w:rsid w:val="00894468"/>
    <w:rsid w:val="008A6B28"/>
    <w:rsid w:val="008A6F5F"/>
    <w:rsid w:val="008A7694"/>
    <w:rsid w:val="008A7D5B"/>
    <w:rsid w:val="008B22CC"/>
    <w:rsid w:val="008B274B"/>
    <w:rsid w:val="008B3525"/>
    <w:rsid w:val="008B4CF7"/>
    <w:rsid w:val="008B50F6"/>
    <w:rsid w:val="008C4EF8"/>
    <w:rsid w:val="008D5FF0"/>
    <w:rsid w:val="008D6153"/>
    <w:rsid w:val="008D73FE"/>
    <w:rsid w:val="00900113"/>
    <w:rsid w:val="00910579"/>
    <w:rsid w:val="009131B1"/>
    <w:rsid w:val="00914245"/>
    <w:rsid w:val="00922B23"/>
    <w:rsid w:val="00927747"/>
    <w:rsid w:val="00933E9A"/>
    <w:rsid w:val="00937D78"/>
    <w:rsid w:val="0094533E"/>
    <w:rsid w:val="0094705C"/>
    <w:rsid w:val="00950FE7"/>
    <w:rsid w:val="0095439C"/>
    <w:rsid w:val="00957147"/>
    <w:rsid w:val="00957228"/>
    <w:rsid w:val="00957972"/>
    <w:rsid w:val="0096011E"/>
    <w:rsid w:val="00961D6B"/>
    <w:rsid w:val="009635F4"/>
    <w:rsid w:val="00963E67"/>
    <w:rsid w:val="009708A9"/>
    <w:rsid w:val="00970C59"/>
    <w:rsid w:val="00974A0E"/>
    <w:rsid w:val="009776DD"/>
    <w:rsid w:val="0098374F"/>
    <w:rsid w:val="0099523A"/>
    <w:rsid w:val="009953FE"/>
    <w:rsid w:val="009978AC"/>
    <w:rsid w:val="009A0D0D"/>
    <w:rsid w:val="009B06B0"/>
    <w:rsid w:val="009B1075"/>
    <w:rsid w:val="009B4847"/>
    <w:rsid w:val="009C08C9"/>
    <w:rsid w:val="009C0C2A"/>
    <w:rsid w:val="009C27B1"/>
    <w:rsid w:val="009C5DD4"/>
    <w:rsid w:val="009C7044"/>
    <w:rsid w:val="009D0032"/>
    <w:rsid w:val="009D10A5"/>
    <w:rsid w:val="009D2F85"/>
    <w:rsid w:val="009D33FB"/>
    <w:rsid w:val="009D55D2"/>
    <w:rsid w:val="009E2614"/>
    <w:rsid w:val="009E27EE"/>
    <w:rsid w:val="009F08A6"/>
    <w:rsid w:val="009F2489"/>
    <w:rsid w:val="009F4CF4"/>
    <w:rsid w:val="00A00A45"/>
    <w:rsid w:val="00A15D6F"/>
    <w:rsid w:val="00A24AB9"/>
    <w:rsid w:val="00A26C33"/>
    <w:rsid w:val="00A31CE0"/>
    <w:rsid w:val="00A33337"/>
    <w:rsid w:val="00A34687"/>
    <w:rsid w:val="00A47D4E"/>
    <w:rsid w:val="00A50BF5"/>
    <w:rsid w:val="00A50ECD"/>
    <w:rsid w:val="00A51D08"/>
    <w:rsid w:val="00A51D49"/>
    <w:rsid w:val="00A53964"/>
    <w:rsid w:val="00A53DDD"/>
    <w:rsid w:val="00A54C41"/>
    <w:rsid w:val="00A56468"/>
    <w:rsid w:val="00A653B8"/>
    <w:rsid w:val="00A66357"/>
    <w:rsid w:val="00A671E9"/>
    <w:rsid w:val="00A74708"/>
    <w:rsid w:val="00A75644"/>
    <w:rsid w:val="00A840B9"/>
    <w:rsid w:val="00A84321"/>
    <w:rsid w:val="00A94805"/>
    <w:rsid w:val="00AA1F8A"/>
    <w:rsid w:val="00AC417E"/>
    <w:rsid w:val="00AD2E39"/>
    <w:rsid w:val="00AE2B36"/>
    <w:rsid w:val="00AE561D"/>
    <w:rsid w:val="00AF1430"/>
    <w:rsid w:val="00AF26F1"/>
    <w:rsid w:val="00AF33F2"/>
    <w:rsid w:val="00AF5E5F"/>
    <w:rsid w:val="00AF68B8"/>
    <w:rsid w:val="00B009AE"/>
    <w:rsid w:val="00B00D5C"/>
    <w:rsid w:val="00B01067"/>
    <w:rsid w:val="00B10A30"/>
    <w:rsid w:val="00B11A25"/>
    <w:rsid w:val="00B12674"/>
    <w:rsid w:val="00B12A55"/>
    <w:rsid w:val="00B158D6"/>
    <w:rsid w:val="00B17AF9"/>
    <w:rsid w:val="00B26851"/>
    <w:rsid w:val="00B26D8E"/>
    <w:rsid w:val="00B31218"/>
    <w:rsid w:val="00B41079"/>
    <w:rsid w:val="00B43615"/>
    <w:rsid w:val="00B46820"/>
    <w:rsid w:val="00B479F6"/>
    <w:rsid w:val="00B50C6D"/>
    <w:rsid w:val="00B513CC"/>
    <w:rsid w:val="00B51466"/>
    <w:rsid w:val="00B543E3"/>
    <w:rsid w:val="00B624B4"/>
    <w:rsid w:val="00B71B1E"/>
    <w:rsid w:val="00B730CB"/>
    <w:rsid w:val="00B74967"/>
    <w:rsid w:val="00B76A24"/>
    <w:rsid w:val="00B8110B"/>
    <w:rsid w:val="00B85F08"/>
    <w:rsid w:val="00B918AE"/>
    <w:rsid w:val="00B9290E"/>
    <w:rsid w:val="00B93BC5"/>
    <w:rsid w:val="00BA61B9"/>
    <w:rsid w:val="00BD19D1"/>
    <w:rsid w:val="00BD33FE"/>
    <w:rsid w:val="00BE25CC"/>
    <w:rsid w:val="00BE26C5"/>
    <w:rsid w:val="00BE658C"/>
    <w:rsid w:val="00BE7A4E"/>
    <w:rsid w:val="00BF1DE7"/>
    <w:rsid w:val="00BF4844"/>
    <w:rsid w:val="00BF5A66"/>
    <w:rsid w:val="00BF75DF"/>
    <w:rsid w:val="00C01D78"/>
    <w:rsid w:val="00C02021"/>
    <w:rsid w:val="00C02A15"/>
    <w:rsid w:val="00C05866"/>
    <w:rsid w:val="00C10E3C"/>
    <w:rsid w:val="00C136D4"/>
    <w:rsid w:val="00C13787"/>
    <w:rsid w:val="00C169B1"/>
    <w:rsid w:val="00C21E7D"/>
    <w:rsid w:val="00C22275"/>
    <w:rsid w:val="00C231DE"/>
    <w:rsid w:val="00C24A68"/>
    <w:rsid w:val="00C254C1"/>
    <w:rsid w:val="00C26498"/>
    <w:rsid w:val="00C3427E"/>
    <w:rsid w:val="00C342BD"/>
    <w:rsid w:val="00C35DAA"/>
    <w:rsid w:val="00C363C6"/>
    <w:rsid w:val="00C42853"/>
    <w:rsid w:val="00C45AD5"/>
    <w:rsid w:val="00C50817"/>
    <w:rsid w:val="00C52705"/>
    <w:rsid w:val="00C54C71"/>
    <w:rsid w:val="00C54D66"/>
    <w:rsid w:val="00C57E3D"/>
    <w:rsid w:val="00C61059"/>
    <w:rsid w:val="00C627B0"/>
    <w:rsid w:val="00C74F78"/>
    <w:rsid w:val="00C7763A"/>
    <w:rsid w:val="00C83FC2"/>
    <w:rsid w:val="00C90810"/>
    <w:rsid w:val="00CA2341"/>
    <w:rsid w:val="00CA2EF9"/>
    <w:rsid w:val="00CB10CE"/>
    <w:rsid w:val="00CB263B"/>
    <w:rsid w:val="00CB4A34"/>
    <w:rsid w:val="00CB5E9B"/>
    <w:rsid w:val="00CB7F35"/>
    <w:rsid w:val="00CC2A2D"/>
    <w:rsid w:val="00CC38F0"/>
    <w:rsid w:val="00CC3BFE"/>
    <w:rsid w:val="00CC3FD8"/>
    <w:rsid w:val="00CC6816"/>
    <w:rsid w:val="00CC6AB1"/>
    <w:rsid w:val="00CD2221"/>
    <w:rsid w:val="00CD68D4"/>
    <w:rsid w:val="00CD70E0"/>
    <w:rsid w:val="00CE7C6A"/>
    <w:rsid w:val="00CF3FF5"/>
    <w:rsid w:val="00CF51EB"/>
    <w:rsid w:val="00CF7402"/>
    <w:rsid w:val="00D007C5"/>
    <w:rsid w:val="00D016C0"/>
    <w:rsid w:val="00D0296D"/>
    <w:rsid w:val="00D05D1A"/>
    <w:rsid w:val="00D060DA"/>
    <w:rsid w:val="00D13F02"/>
    <w:rsid w:val="00D154CC"/>
    <w:rsid w:val="00D24493"/>
    <w:rsid w:val="00D3096A"/>
    <w:rsid w:val="00D37247"/>
    <w:rsid w:val="00D40DF0"/>
    <w:rsid w:val="00D42EFA"/>
    <w:rsid w:val="00D441AD"/>
    <w:rsid w:val="00D4451B"/>
    <w:rsid w:val="00D51F38"/>
    <w:rsid w:val="00D555BD"/>
    <w:rsid w:val="00D739CB"/>
    <w:rsid w:val="00D8537B"/>
    <w:rsid w:val="00D9601C"/>
    <w:rsid w:val="00DA5D3F"/>
    <w:rsid w:val="00DA6C02"/>
    <w:rsid w:val="00DB3AA2"/>
    <w:rsid w:val="00DB7CB5"/>
    <w:rsid w:val="00DC23BB"/>
    <w:rsid w:val="00DC3296"/>
    <w:rsid w:val="00DC543B"/>
    <w:rsid w:val="00DC6B1D"/>
    <w:rsid w:val="00DC757D"/>
    <w:rsid w:val="00DD17EF"/>
    <w:rsid w:val="00DD2609"/>
    <w:rsid w:val="00DD62B4"/>
    <w:rsid w:val="00DF1E48"/>
    <w:rsid w:val="00DF5ADB"/>
    <w:rsid w:val="00E01301"/>
    <w:rsid w:val="00E03D8C"/>
    <w:rsid w:val="00E20CA4"/>
    <w:rsid w:val="00E36E04"/>
    <w:rsid w:val="00E43E1B"/>
    <w:rsid w:val="00E44F62"/>
    <w:rsid w:val="00E45584"/>
    <w:rsid w:val="00E460B4"/>
    <w:rsid w:val="00E4759B"/>
    <w:rsid w:val="00E52038"/>
    <w:rsid w:val="00E55B29"/>
    <w:rsid w:val="00E60B79"/>
    <w:rsid w:val="00E633B4"/>
    <w:rsid w:val="00E66138"/>
    <w:rsid w:val="00E7120C"/>
    <w:rsid w:val="00E81695"/>
    <w:rsid w:val="00E83BE9"/>
    <w:rsid w:val="00E84179"/>
    <w:rsid w:val="00E85054"/>
    <w:rsid w:val="00E93205"/>
    <w:rsid w:val="00E93D28"/>
    <w:rsid w:val="00EA749E"/>
    <w:rsid w:val="00EB4C10"/>
    <w:rsid w:val="00EB65FA"/>
    <w:rsid w:val="00EB6E35"/>
    <w:rsid w:val="00EC37E6"/>
    <w:rsid w:val="00EC44F6"/>
    <w:rsid w:val="00EC5472"/>
    <w:rsid w:val="00EC5878"/>
    <w:rsid w:val="00ED06E7"/>
    <w:rsid w:val="00EE18BF"/>
    <w:rsid w:val="00EE2ECA"/>
    <w:rsid w:val="00F01644"/>
    <w:rsid w:val="00F046C6"/>
    <w:rsid w:val="00F15D6E"/>
    <w:rsid w:val="00F17D7C"/>
    <w:rsid w:val="00F20FEC"/>
    <w:rsid w:val="00F219ED"/>
    <w:rsid w:val="00F31E8F"/>
    <w:rsid w:val="00F32432"/>
    <w:rsid w:val="00F34106"/>
    <w:rsid w:val="00F36054"/>
    <w:rsid w:val="00F42141"/>
    <w:rsid w:val="00F51053"/>
    <w:rsid w:val="00F51056"/>
    <w:rsid w:val="00F53940"/>
    <w:rsid w:val="00F53E27"/>
    <w:rsid w:val="00F54035"/>
    <w:rsid w:val="00F54C67"/>
    <w:rsid w:val="00F6434F"/>
    <w:rsid w:val="00F70B33"/>
    <w:rsid w:val="00F71BD6"/>
    <w:rsid w:val="00F75B35"/>
    <w:rsid w:val="00F76CD1"/>
    <w:rsid w:val="00F8188F"/>
    <w:rsid w:val="00F85682"/>
    <w:rsid w:val="00F90ED4"/>
    <w:rsid w:val="00F938D8"/>
    <w:rsid w:val="00FA71B9"/>
    <w:rsid w:val="00FB386E"/>
    <w:rsid w:val="00FB7CC1"/>
    <w:rsid w:val="00FC1D4D"/>
    <w:rsid w:val="00FD0C21"/>
    <w:rsid w:val="00FD0F06"/>
    <w:rsid w:val="00FD7225"/>
    <w:rsid w:val="00FE06DF"/>
    <w:rsid w:val="00FF027D"/>
    <w:rsid w:val="00FF0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9CF7"/>
  <w15:chartTrackingRefBased/>
  <w15:docId w15:val="{704FCF32-39B7-4D4C-B5CA-7F6C5BF17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4AB9"/>
    <w:pPr>
      <w:pBdr>
        <w:top w:val="nil"/>
        <w:left w:val="nil"/>
        <w:bottom w:val="nil"/>
        <w:right w:val="nil"/>
        <w:between w:val="nil"/>
        <w:bar w:val="nil"/>
      </w:pBdr>
    </w:pPr>
    <w:rPr>
      <w:rFonts w:eastAsia="Arial Unicode MS" w:cs="Times New Roman"/>
      <w:szCs w:val="24"/>
      <w:bdr w:val="nil"/>
      <w:lang w:val="en-US"/>
    </w:rPr>
  </w:style>
  <w:style w:type="paragraph" w:styleId="Heading1">
    <w:name w:val="heading 1"/>
    <w:basedOn w:val="Normal"/>
    <w:next w:val="Normal"/>
    <w:link w:val="Heading1Char"/>
    <w:qFormat/>
    <w:rsid w:val="00E43E1B"/>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24AB9"/>
    <w:rPr>
      <w:u w:val="single"/>
    </w:rPr>
  </w:style>
  <w:style w:type="paragraph" w:styleId="Title">
    <w:name w:val="Title"/>
    <w:next w:val="Body2"/>
    <w:link w:val="TitleChar"/>
    <w:qFormat/>
    <w:rsid w:val="00A24AB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A24AB9"/>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A24AB9"/>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A24AB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er">
    <w:name w:val="footer"/>
    <w:basedOn w:val="Normal"/>
    <w:link w:val="FooterChar"/>
    <w:uiPriority w:val="99"/>
    <w:unhideWhenUsed/>
    <w:rsid w:val="00A24AB9"/>
    <w:pPr>
      <w:tabs>
        <w:tab w:val="center" w:pos="4819"/>
        <w:tab w:val="right" w:pos="9638"/>
      </w:tabs>
    </w:pPr>
  </w:style>
  <w:style w:type="character" w:customStyle="1" w:styleId="FooterChar">
    <w:name w:val="Footer Char"/>
    <w:basedOn w:val="DefaultParagraphFont"/>
    <w:link w:val="Footer"/>
    <w:uiPriority w:val="99"/>
    <w:rsid w:val="00A24AB9"/>
    <w:rPr>
      <w:rFonts w:eastAsia="Arial Unicode MS" w:cs="Times New Roman"/>
      <w:szCs w:val="24"/>
      <w:bdr w:val="nil"/>
      <w:lang w:val="en-US"/>
    </w:rPr>
  </w:style>
  <w:style w:type="paragraph" w:styleId="Revision">
    <w:name w:val="Revision"/>
    <w:hidden/>
    <w:uiPriority w:val="99"/>
    <w:semiHidden/>
    <w:rsid w:val="00180E49"/>
    <w:rPr>
      <w:rFonts w:eastAsia="Arial Unicode MS" w:cs="Times New Roman"/>
      <w:szCs w:val="24"/>
      <w:bdr w:val="nil"/>
      <w:lang w:val="en-US"/>
    </w:rPr>
  </w:style>
  <w:style w:type="paragraph" w:styleId="HTMLPreformatted">
    <w:name w:val="HTML Preformatted"/>
    <w:basedOn w:val="Normal"/>
    <w:link w:val="HTMLPreformattedChar"/>
    <w:uiPriority w:val="99"/>
    <w:semiHidden/>
    <w:unhideWhenUsed/>
    <w:rsid w:val="00D244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4493"/>
    <w:rPr>
      <w:rFonts w:ascii="Consolas" w:eastAsia="Arial Unicode MS" w:hAnsi="Consolas" w:cs="Times New Roman"/>
      <w:sz w:val="20"/>
      <w:szCs w:val="20"/>
      <w:bdr w:val="nil"/>
      <w:lang w:val="en-US"/>
    </w:rPr>
  </w:style>
  <w:style w:type="table" w:customStyle="1" w:styleId="TableGrid1">
    <w:name w:val="Table Grid1"/>
    <w:basedOn w:val="TableNormal"/>
    <w:next w:val="TableGrid"/>
    <w:uiPriority w:val="39"/>
    <w:rsid w:val="00A54C41"/>
    <w:pPr>
      <w:pBdr>
        <w:top w:val="nil"/>
        <w:left w:val="nil"/>
        <w:bottom w:val="nil"/>
        <w:right w:val="nil"/>
        <w:between w:val="nil"/>
        <w:bar w:val="nil"/>
      </w:pBdr>
    </w:pPr>
    <w:rPr>
      <w:rFonts w:eastAsia="Arial Unicode MS"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A54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1308"/>
    <w:rPr>
      <w:sz w:val="16"/>
      <w:szCs w:val="16"/>
    </w:rPr>
  </w:style>
  <w:style w:type="paragraph" w:styleId="CommentText">
    <w:name w:val="annotation text"/>
    <w:basedOn w:val="Normal"/>
    <w:link w:val="CommentTextChar"/>
    <w:uiPriority w:val="99"/>
    <w:unhideWhenUsed/>
    <w:rsid w:val="00691308"/>
    <w:rPr>
      <w:sz w:val="20"/>
      <w:szCs w:val="20"/>
    </w:rPr>
  </w:style>
  <w:style w:type="character" w:customStyle="1" w:styleId="CommentTextChar">
    <w:name w:val="Comment Text Char"/>
    <w:basedOn w:val="DefaultParagraphFont"/>
    <w:link w:val="CommentText"/>
    <w:uiPriority w:val="99"/>
    <w:rsid w:val="006913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691308"/>
    <w:rPr>
      <w:b/>
      <w:bCs/>
    </w:rPr>
  </w:style>
  <w:style w:type="character" w:customStyle="1" w:styleId="CommentSubjectChar">
    <w:name w:val="Comment Subject Char"/>
    <w:basedOn w:val="CommentTextChar"/>
    <w:link w:val="CommentSubject"/>
    <w:uiPriority w:val="99"/>
    <w:semiHidden/>
    <w:rsid w:val="00691308"/>
    <w:rPr>
      <w:rFonts w:eastAsia="Arial Unicode MS" w:cs="Times New Roman"/>
      <w:b/>
      <w:bCs/>
      <w:sz w:val="20"/>
      <w:szCs w:val="20"/>
      <w:bdr w:val="nil"/>
      <w:lang w:val="en-US"/>
    </w:rPr>
  </w:style>
  <w:style w:type="character" w:customStyle="1" w:styleId="Heading1Char">
    <w:name w:val="Heading 1 Char"/>
    <w:basedOn w:val="DefaultParagraphFont"/>
    <w:link w:val="Heading1"/>
    <w:rsid w:val="00E43E1B"/>
    <w:rPr>
      <w:rFonts w:eastAsia="Times New Roman" w:cs="Times New Roman"/>
      <w:sz w:val="28"/>
      <w:szCs w:val="20"/>
      <w:lang w:eastAsia="ar-SA"/>
    </w:rPr>
  </w:style>
  <w:style w:type="paragraph" w:customStyle="1" w:styleId="HeaderFooter">
    <w:name w:val="Header &amp; Footer"/>
    <w:rsid w:val="00E43E1B"/>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ListParagraph">
    <w:name w:val="List Paragraph"/>
    <w:basedOn w:val="Normal"/>
    <w:uiPriority w:val="34"/>
    <w:qFormat/>
    <w:rsid w:val="00E43E1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6933">
      <w:bodyDiv w:val="1"/>
      <w:marLeft w:val="0"/>
      <w:marRight w:val="0"/>
      <w:marTop w:val="0"/>
      <w:marBottom w:val="0"/>
      <w:divBdr>
        <w:top w:val="none" w:sz="0" w:space="0" w:color="auto"/>
        <w:left w:val="none" w:sz="0" w:space="0" w:color="auto"/>
        <w:bottom w:val="none" w:sz="0" w:space="0" w:color="auto"/>
        <w:right w:val="none" w:sz="0" w:space="0" w:color="auto"/>
      </w:divBdr>
    </w:div>
    <w:div w:id="339090928">
      <w:bodyDiv w:val="1"/>
      <w:marLeft w:val="0"/>
      <w:marRight w:val="0"/>
      <w:marTop w:val="0"/>
      <w:marBottom w:val="0"/>
      <w:divBdr>
        <w:top w:val="none" w:sz="0" w:space="0" w:color="auto"/>
        <w:left w:val="none" w:sz="0" w:space="0" w:color="auto"/>
        <w:bottom w:val="none" w:sz="0" w:space="0" w:color="auto"/>
        <w:right w:val="none" w:sz="0" w:space="0" w:color="auto"/>
      </w:divBdr>
    </w:div>
    <w:div w:id="462966481">
      <w:bodyDiv w:val="1"/>
      <w:marLeft w:val="0"/>
      <w:marRight w:val="0"/>
      <w:marTop w:val="0"/>
      <w:marBottom w:val="0"/>
      <w:divBdr>
        <w:top w:val="none" w:sz="0" w:space="0" w:color="auto"/>
        <w:left w:val="none" w:sz="0" w:space="0" w:color="auto"/>
        <w:bottom w:val="none" w:sz="0" w:space="0" w:color="auto"/>
        <w:right w:val="none" w:sz="0" w:space="0" w:color="auto"/>
      </w:divBdr>
    </w:div>
    <w:div w:id="595526159">
      <w:bodyDiv w:val="1"/>
      <w:marLeft w:val="0"/>
      <w:marRight w:val="0"/>
      <w:marTop w:val="0"/>
      <w:marBottom w:val="0"/>
      <w:divBdr>
        <w:top w:val="none" w:sz="0" w:space="0" w:color="auto"/>
        <w:left w:val="none" w:sz="0" w:space="0" w:color="auto"/>
        <w:bottom w:val="none" w:sz="0" w:space="0" w:color="auto"/>
        <w:right w:val="none" w:sz="0" w:space="0" w:color="auto"/>
      </w:divBdr>
    </w:div>
    <w:div w:id="1336762989">
      <w:bodyDiv w:val="1"/>
      <w:marLeft w:val="0"/>
      <w:marRight w:val="0"/>
      <w:marTop w:val="0"/>
      <w:marBottom w:val="0"/>
      <w:divBdr>
        <w:top w:val="none" w:sz="0" w:space="0" w:color="auto"/>
        <w:left w:val="none" w:sz="0" w:space="0" w:color="auto"/>
        <w:bottom w:val="none" w:sz="0" w:space="0" w:color="auto"/>
        <w:right w:val="none" w:sz="0" w:space="0" w:color="auto"/>
      </w:divBdr>
    </w:div>
    <w:div w:id="1655793501">
      <w:bodyDiv w:val="1"/>
      <w:marLeft w:val="0"/>
      <w:marRight w:val="0"/>
      <w:marTop w:val="0"/>
      <w:marBottom w:val="0"/>
      <w:divBdr>
        <w:top w:val="none" w:sz="0" w:space="0" w:color="auto"/>
        <w:left w:val="none" w:sz="0" w:space="0" w:color="auto"/>
        <w:bottom w:val="none" w:sz="0" w:space="0" w:color="auto"/>
        <w:right w:val="none" w:sz="0" w:space="0" w:color="auto"/>
      </w:divBdr>
    </w:div>
    <w:div w:id="193134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6394</Words>
  <Characters>3645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Rulevičiūtė</dc:creator>
  <cp:keywords/>
  <dc:description/>
  <cp:lastModifiedBy>Rima Čereškaitė</cp:lastModifiedBy>
  <cp:revision>3</cp:revision>
  <dcterms:created xsi:type="dcterms:W3CDTF">2026-06-29T10:30:00Z</dcterms:created>
  <dcterms:modified xsi:type="dcterms:W3CDTF">2026-06-29T10:33:00Z</dcterms:modified>
</cp:coreProperties>
</file>